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6721" w14:textId="77777777" w:rsidR="00703FA4" w:rsidRPr="002F285A" w:rsidRDefault="00703FA4" w:rsidP="002F285A">
      <w:pPr>
        <w:rPr>
          <w:rFonts w:ascii="Arial Narrow" w:hAnsi="Arial Narrow"/>
          <w:b/>
          <w:sz w:val="20"/>
          <w:szCs w:val="20"/>
        </w:rPr>
      </w:pPr>
    </w:p>
    <w:p w14:paraId="4ABD7DEF" w14:textId="3C5EAAD9" w:rsidR="002F285A" w:rsidRPr="002F285A" w:rsidRDefault="00703FA4" w:rsidP="002F285A">
      <w:pPr>
        <w:jc w:val="center"/>
        <w:rPr>
          <w:rFonts w:ascii="Arial Narrow" w:hAnsi="Arial Narrow"/>
          <w:b/>
          <w:color w:val="A02B93" w:themeColor="accent5"/>
          <w:sz w:val="28"/>
          <w:szCs w:val="28"/>
          <w:u w:val="single"/>
        </w:rPr>
      </w:pPr>
      <w:r w:rsidRPr="002F285A">
        <w:rPr>
          <w:rFonts w:ascii="Arial Narrow" w:hAnsi="Arial Narrow"/>
          <w:b/>
          <w:color w:val="A02B93" w:themeColor="accent5"/>
          <w:sz w:val="28"/>
          <w:szCs w:val="28"/>
          <w:u w:val="single"/>
        </w:rPr>
        <w:t>Booking form 2026:</w:t>
      </w:r>
    </w:p>
    <w:tbl>
      <w:tblPr>
        <w:tblStyle w:val="TableGrid"/>
        <w:tblW w:w="0" w:type="auto"/>
        <w:tblInd w:w="0" w:type="dxa"/>
        <w:tblLook w:val="04A0" w:firstRow="1" w:lastRow="0" w:firstColumn="1" w:lastColumn="0" w:noHBand="0" w:noVBand="1"/>
      </w:tblPr>
      <w:tblGrid>
        <w:gridCol w:w="5618"/>
        <w:gridCol w:w="3398"/>
      </w:tblGrid>
      <w:tr w:rsidR="00703FA4" w:rsidRPr="002F285A" w14:paraId="4EE2F3B2" w14:textId="77777777">
        <w:tc>
          <w:tcPr>
            <w:tcW w:w="5948" w:type="dxa"/>
            <w:tcBorders>
              <w:top w:val="single" w:sz="4" w:space="0" w:color="auto"/>
              <w:left w:val="single" w:sz="4" w:space="0" w:color="auto"/>
              <w:bottom w:val="single" w:sz="4" w:space="0" w:color="auto"/>
              <w:right w:val="single" w:sz="4" w:space="0" w:color="auto"/>
            </w:tcBorders>
            <w:hideMark/>
          </w:tcPr>
          <w:p w14:paraId="6E4F4AD8" w14:textId="77777777" w:rsidR="00703FA4" w:rsidRPr="002F285A" w:rsidRDefault="00703FA4" w:rsidP="00703FA4">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 xml:space="preserve">Check in date: </w:t>
            </w:r>
          </w:p>
          <w:p w14:paraId="4CDDCB82" w14:textId="2F73966C" w:rsidR="002F285A" w:rsidRPr="002F285A" w:rsidRDefault="002F285A" w:rsidP="002F285A">
            <w:pPr>
              <w:spacing w:after="160" w:line="259" w:lineRule="auto"/>
              <w:ind w:left="720"/>
              <w:rPr>
                <w:rFonts w:ascii="Arial Narrow" w:hAnsi="Arial Narrow"/>
                <w:b/>
                <w:bCs/>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3D509B9"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7C486ECD" w14:textId="77777777">
        <w:tc>
          <w:tcPr>
            <w:tcW w:w="5948" w:type="dxa"/>
            <w:tcBorders>
              <w:top w:val="single" w:sz="4" w:space="0" w:color="auto"/>
              <w:left w:val="single" w:sz="4" w:space="0" w:color="auto"/>
              <w:bottom w:val="single" w:sz="4" w:space="0" w:color="auto"/>
              <w:right w:val="single" w:sz="4" w:space="0" w:color="auto"/>
            </w:tcBorders>
            <w:hideMark/>
          </w:tcPr>
          <w:p w14:paraId="42914D42"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Check-in time:</w:t>
            </w:r>
          </w:p>
          <w:p w14:paraId="73ABC64F" w14:textId="6C9D8A4F"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Check-in is from 14:00 onwards. Early check-in or use of the kitchen prior to the group’s arrival must be arranged at the time of booking. An additional fee will apply, based on the requested time, and will be added to the final invoice. – no exceptions. </w:t>
            </w:r>
          </w:p>
        </w:tc>
        <w:tc>
          <w:tcPr>
            <w:tcW w:w="3685" w:type="dxa"/>
            <w:tcBorders>
              <w:top w:val="single" w:sz="4" w:space="0" w:color="auto"/>
              <w:left w:val="single" w:sz="4" w:space="0" w:color="auto"/>
              <w:bottom w:val="single" w:sz="4" w:space="0" w:color="auto"/>
              <w:right w:val="single" w:sz="4" w:space="0" w:color="auto"/>
            </w:tcBorders>
          </w:tcPr>
          <w:p w14:paraId="1FE3ABF4"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6D473A8F" w14:textId="77777777">
        <w:tc>
          <w:tcPr>
            <w:tcW w:w="5948" w:type="dxa"/>
            <w:tcBorders>
              <w:top w:val="single" w:sz="4" w:space="0" w:color="auto"/>
              <w:left w:val="single" w:sz="4" w:space="0" w:color="auto"/>
              <w:bottom w:val="single" w:sz="4" w:space="0" w:color="auto"/>
              <w:right w:val="single" w:sz="4" w:space="0" w:color="auto"/>
            </w:tcBorders>
            <w:hideMark/>
          </w:tcPr>
          <w:p w14:paraId="1E488F51" w14:textId="77777777" w:rsidR="00703FA4" w:rsidRPr="002F285A" w:rsidRDefault="00703FA4" w:rsidP="00703FA4">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Check out date:</w:t>
            </w:r>
          </w:p>
          <w:p w14:paraId="01CFB366" w14:textId="08B1FE40" w:rsidR="002F285A" w:rsidRPr="002F285A" w:rsidRDefault="002F285A" w:rsidP="002F285A">
            <w:pPr>
              <w:spacing w:after="160" w:line="259" w:lineRule="auto"/>
              <w:rPr>
                <w:rFonts w:ascii="Arial Narrow" w:hAnsi="Arial Narrow"/>
                <w:b/>
                <w:bCs/>
                <w:sz w:val="20"/>
                <w:szCs w:val="20"/>
              </w:rPr>
            </w:pPr>
          </w:p>
        </w:tc>
        <w:tc>
          <w:tcPr>
            <w:tcW w:w="3685" w:type="dxa"/>
            <w:tcBorders>
              <w:top w:val="single" w:sz="4" w:space="0" w:color="auto"/>
              <w:left w:val="single" w:sz="4" w:space="0" w:color="auto"/>
              <w:bottom w:val="single" w:sz="4" w:space="0" w:color="auto"/>
              <w:right w:val="single" w:sz="4" w:space="0" w:color="auto"/>
            </w:tcBorders>
          </w:tcPr>
          <w:p w14:paraId="18220C86"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525AD971" w14:textId="77777777">
        <w:tc>
          <w:tcPr>
            <w:tcW w:w="5948" w:type="dxa"/>
            <w:tcBorders>
              <w:top w:val="single" w:sz="4" w:space="0" w:color="auto"/>
              <w:left w:val="single" w:sz="4" w:space="0" w:color="auto"/>
              <w:bottom w:val="single" w:sz="4" w:space="0" w:color="auto"/>
              <w:right w:val="single" w:sz="4" w:space="0" w:color="auto"/>
            </w:tcBorders>
            <w:hideMark/>
          </w:tcPr>
          <w:p w14:paraId="271EB323"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Check-out time:</w:t>
            </w:r>
          </w:p>
          <w:p w14:paraId="609E7489" w14:textId="36DBB182"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Check-out time is strictly by 12:00. Late check-outs will incur an additional fee, based on the time of departure. Any late check-out must be arranged with us at the time of booking—no exceptions.</w:t>
            </w:r>
          </w:p>
        </w:tc>
        <w:tc>
          <w:tcPr>
            <w:tcW w:w="3685" w:type="dxa"/>
            <w:tcBorders>
              <w:top w:val="single" w:sz="4" w:space="0" w:color="auto"/>
              <w:left w:val="single" w:sz="4" w:space="0" w:color="auto"/>
              <w:bottom w:val="single" w:sz="4" w:space="0" w:color="auto"/>
              <w:right w:val="single" w:sz="4" w:space="0" w:color="auto"/>
            </w:tcBorders>
          </w:tcPr>
          <w:p w14:paraId="39E99DE3"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61CCBA9D" w14:textId="77777777">
        <w:tc>
          <w:tcPr>
            <w:tcW w:w="5948" w:type="dxa"/>
            <w:tcBorders>
              <w:top w:val="single" w:sz="4" w:space="0" w:color="auto"/>
              <w:left w:val="single" w:sz="4" w:space="0" w:color="auto"/>
              <w:bottom w:val="single" w:sz="4" w:space="0" w:color="auto"/>
              <w:right w:val="single" w:sz="4" w:space="0" w:color="auto"/>
            </w:tcBorders>
            <w:hideMark/>
          </w:tcPr>
          <w:p w14:paraId="339DB5CE"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Tell us more:</w:t>
            </w:r>
          </w:p>
          <w:p w14:paraId="0254A4F0" w14:textId="3D0CEAEF"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We'd love to know more about your camp and organisation—please include your location details (address, province, and country) so we can keep everything on record.</w:t>
            </w:r>
          </w:p>
        </w:tc>
        <w:tc>
          <w:tcPr>
            <w:tcW w:w="3685" w:type="dxa"/>
            <w:tcBorders>
              <w:top w:val="single" w:sz="4" w:space="0" w:color="auto"/>
              <w:left w:val="single" w:sz="4" w:space="0" w:color="auto"/>
              <w:bottom w:val="single" w:sz="4" w:space="0" w:color="auto"/>
              <w:right w:val="single" w:sz="4" w:space="0" w:color="auto"/>
            </w:tcBorders>
          </w:tcPr>
          <w:p w14:paraId="04483959"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24D13D89" w14:textId="77777777">
        <w:tc>
          <w:tcPr>
            <w:tcW w:w="5948" w:type="dxa"/>
            <w:tcBorders>
              <w:top w:val="single" w:sz="4" w:space="0" w:color="auto"/>
              <w:left w:val="single" w:sz="4" w:space="0" w:color="auto"/>
              <w:bottom w:val="single" w:sz="4" w:space="0" w:color="auto"/>
              <w:right w:val="single" w:sz="4" w:space="0" w:color="auto"/>
            </w:tcBorders>
            <w:hideMark/>
          </w:tcPr>
          <w:p w14:paraId="061FFB1C" w14:textId="77777777" w:rsidR="00703FA4" w:rsidRPr="002F285A" w:rsidRDefault="00703FA4" w:rsidP="00703FA4">
            <w:pPr>
              <w:numPr>
                <w:ilvl w:val="0"/>
                <w:numId w:val="1"/>
              </w:numPr>
              <w:spacing w:after="160" w:line="259" w:lineRule="auto"/>
              <w:rPr>
                <w:rFonts w:ascii="Arial Narrow" w:hAnsi="Arial Narrow"/>
                <w:b/>
                <w:bCs/>
                <w:sz w:val="20"/>
                <w:szCs w:val="20"/>
                <w:u w:val="single"/>
              </w:rPr>
            </w:pPr>
            <w:r w:rsidRPr="002F285A">
              <w:rPr>
                <w:rFonts w:ascii="Arial Narrow" w:hAnsi="Arial Narrow"/>
                <w:b/>
                <w:bCs/>
                <w:color w:val="A02B93" w:themeColor="accent5"/>
                <w:sz w:val="20"/>
                <w:szCs w:val="20"/>
                <w:u w:val="single"/>
              </w:rPr>
              <w:t>Average age of group of grade /school group:</w:t>
            </w:r>
          </w:p>
        </w:tc>
        <w:tc>
          <w:tcPr>
            <w:tcW w:w="3685" w:type="dxa"/>
            <w:tcBorders>
              <w:top w:val="single" w:sz="4" w:space="0" w:color="auto"/>
              <w:left w:val="single" w:sz="4" w:space="0" w:color="auto"/>
              <w:bottom w:val="single" w:sz="4" w:space="0" w:color="auto"/>
              <w:right w:val="single" w:sz="4" w:space="0" w:color="auto"/>
            </w:tcBorders>
          </w:tcPr>
          <w:p w14:paraId="13F122D0" w14:textId="77777777" w:rsidR="00703FA4" w:rsidRPr="002F285A" w:rsidRDefault="00703FA4" w:rsidP="00703FA4">
            <w:pPr>
              <w:spacing w:after="160" w:line="259" w:lineRule="auto"/>
              <w:rPr>
                <w:rFonts w:ascii="Arial Narrow" w:hAnsi="Arial Narrow"/>
                <w:b/>
                <w:bCs/>
                <w:sz w:val="20"/>
                <w:szCs w:val="20"/>
              </w:rPr>
            </w:pPr>
          </w:p>
        </w:tc>
      </w:tr>
    </w:tbl>
    <w:p w14:paraId="751E25CD" w14:textId="77777777" w:rsidR="002F285A" w:rsidRPr="002F285A" w:rsidRDefault="002F285A" w:rsidP="00703FA4">
      <w:pPr>
        <w:rPr>
          <w:rFonts w:ascii="Arial Narrow" w:hAnsi="Arial Narrow"/>
          <w:b/>
          <w:bCs/>
          <w:sz w:val="20"/>
          <w:szCs w:val="20"/>
        </w:rPr>
      </w:pPr>
    </w:p>
    <w:tbl>
      <w:tblPr>
        <w:tblStyle w:val="TableGrid"/>
        <w:tblW w:w="0" w:type="auto"/>
        <w:tblInd w:w="0" w:type="dxa"/>
        <w:tblLook w:val="04A0" w:firstRow="1" w:lastRow="0" w:firstColumn="1" w:lastColumn="0" w:noHBand="0" w:noVBand="1"/>
      </w:tblPr>
      <w:tblGrid>
        <w:gridCol w:w="5641"/>
        <w:gridCol w:w="3375"/>
      </w:tblGrid>
      <w:tr w:rsidR="00703FA4" w:rsidRPr="002F285A" w14:paraId="01096001" w14:textId="77777777">
        <w:tc>
          <w:tcPr>
            <w:tcW w:w="5948" w:type="dxa"/>
            <w:tcBorders>
              <w:top w:val="single" w:sz="4" w:space="0" w:color="auto"/>
              <w:left w:val="single" w:sz="4" w:space="0" w:color="auto"/>
              <w:bottom w:val="single" w:sz="4" w:space="0" w:color="auto"/>
              <w:right w:val="single" w:sz="4" w:space="0" w:color="auto"/>
            </w:tcBorders>
            <w:hideMark/>
          </w:tcPr>
          <w:p w14:paraId="1279B6F5" w14:textId="77777777" w:rsidR="002F285A" w:rsidRPr="002F285A" w:rsidRDefault="00703FA4"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Contact person name &amp; contact number:</w:t>
            </w:r>
          </w:p>
          <w:p w14:paraId="4E2D892A" w14:textId="472BFABF"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 We’ll be corresponding exclusively with this person for the group, and they’ll also take responsibility if any site rules are not followed.</w:t>
            </w:r>
          </w:p>
        </w:tc>
        <w:tc>
          <w:tcPr>
            <w:tcW w:w="3685" w:type="dxa"/>
            <w:tcBorders>
              <w:top w:val="single" w:sz="4" w:space="0" w:color="auto"/>
              <w:left w:val="single" w:sz="4" w:space="0" w:color="auto"/>
              <w:bottom w:val="single" w:sz="4" w:space="0" w:color="auto"/>
              <w:right w:val="single" w:sz="4" w:space="0" w:color="auto"/>
            </w:tcBorders>
          </w:tcPr>
          <w:p w14:paraId="43F3F4F6"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26608414" w14:textId="77777777">
        <w:tc>
          <w:tcPr>
            <w:tcW w:w="5948" w:type="dxa"/>
            <w:tcBorders>
              <w:top w:val="single" w:sz="4" w:space="0" w:color="auto"/>
              <w:left w:val="single" w:sz="4" w:space="0" w:color="auto"/>
              <w:bottom w:val="single" w:sz="4" w:space="0" w:color="auto"/>
              <w:right w:val="single" w:sz="4" w:space="0" w:color="auto"/>
            </w:tcBorders>
            <w:hideMark/>
          </w:tcPr>
          <w:p w14:paraId="34B89B16" w14:textId="0EE415F6" w:rsidR="002F285A" w:rsidRPr="002F285A" w:rsidRDefault="002F285A" w:rsidP="00703FA4">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Email</w:t>
            </w:r>
            <w:r>
              <w:rPr>
                <w:rFonts w:ascii="Arial Narrow" w:hAnsi="Arial Narrow"/>
                <w:b/>
                <w:bCs/>
                <w:color w:val="A02B93" w:themeColor="accent5"/>
                <w:sz w:val="20"/>
                <w:szCs w:val="20"/>
                <w:u w:val="single"/>
              </w:rPr>
              <w:t xml:space="preserve"> &amp; Contact number:</w:t>
            </w:r>
          </w:p>
          <w:p w14:paraId="5FB4C9A6" w14:textId="7A2AF0EE" w:rsidR="00703FA4" w:rsidRPr="002F285A" w:rsidRDefault="00703FA4"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Email address </w:t>
            </w:r>
            <w:r w:rsidR="002F285A">
              <w:rPr>
                <w:rFonts w:ascii="Arial Narrow" w:hAnsi="Arial Narrow"/>
                <w:b/>
                <w:bCs/>
                <w:sz w:val="18"/>
                <w:szCs w:val="18"/>
              </w:rPr>
              <w:t xml:space="preserve">and contact number </w:t>
            </w:r>
            <w:r w:rsidRPr="002F285A">
              <w:rPr>
                <w:rFonts w:ascii="Arial Narrow" w:hAnsi="Arial Narrow"/>
                <w:b/>
                <w:bCs/>
                <w:sz w:val="18"/>
                <w:szCs w:val="18"/>
              </w:rPr>
              <w:t xml:space="preserve">for </w:t>
            </w:r>
            <w:r w:rsidR="002F285A" w:rsidRPr="002F285A">
              <w:rPr>
                <w:rFonts w:ascii="Arial Narrow" w:hAnsi="Arial Narrow"/>
                <w:b/>
                <w:bCs/>
                <w:sz w:val="18"/>
                <w:szCs w:val="18"/>
              </w:rPr>
              <w:t xml:space="preserve">all </w:t>
            </w:r>
            <w:r w:rsidRPr="002F285A">
              <w:rPr>
                <w:rFonts w:ascii="Arial Narrow" w:hAnsi="Arial Narrow"/>
                <w:b/>
                <w:bCs/>
                <w:sz w:val="18"/>
                <w:szCs w:val="18"/>
              </w:rPr>
              <w:t>correspondence:</w:t>
            </w:r>
          </w:p>
        </w:tc>
        <w:tc>
          <w:tcPr>
            <w:tcW w:w="3685" w:type="dxa"/>
            <w:tcBorders>
              <w:top w:val="single" w:sz="4" w:space="0" w:color="auto"/>
              <w:left w:val="single" w:sz="4" w:space="0" w:color="auto"/>
              <w:bottom w:val="single" w:sz="4" w:space="0" w:color="auto"/>
              <w:right w:val="single" w:sz="4" w:space="0" w:color="auto"/>
            </w:tcBorders>
          </w:tcPr>
          <w:p w14:paraId="35A8C37E"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3C2CF955" w14:textId="77777777">
        <w:tc>
          <w:tcPr>
            <w:tcW w:w="5948" w:type="dxa"/>
            <w:tcBorders>
              <w:top w:val="single" w:sz="4" w:space="0" w:color="auto"/>
              <w:left w:val="single" w:sz="4" w:space="0" w:color="auto"/>
              <w:bottom w:val="single" w:sz="4" w:space="0" w:color="auto"/>
              <w:right w:val="single" w:sz="4" w:space="0" w:color="auto"/>
            </w:tcBorders>
            <w:hideMark/>
          </w:tcPr>
          <w:p w14:paraId="44F36A99" w14:textId="77777777" w:rsidR="00703FA4" w:rsidRPr="002F285A" w:rsidRDefault="00703FA4" w:rsidP="00703FA4">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Invoice details:</w:t>
            </w:r>
          </w:p>
          <w:p w14:paraId="5FB7BBCB" w14:textId="26B3DED5" w:rsidR="002F285A"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All info that you will need on your invoice, company/organisation name etc.</w:t>
            </w:r>
          </w:p>
        </w:tc>
        <w:tc>
          <w:tcPr>
            <w:tcW w:w="3685" w:type="dxa"/>
            <w:tcBorders>
              <w:top w:val="single" w:sz="4" w:space="0" w:color="auto"/>
              <w:left w:val="single" w:sz="4" w:space="0" w:color="auto"/>
              <w:bottom w:val="single" w:sz="4" w:space="0" w:color="auto"/>
              <w:right w:val="single" w:sz="4" w:space="0" w:color="auto"/>
            </w:tcBorders>
          </w:tcPr>
          <w:p w14:paraId="26AC545B"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64384B9C" w14:textId="77777777">
        <w:tc>
          <w:tcPr>
            <w:tcW w:w="5948" w:type="dxa"/>
            <w:tcBorders>
              <w:top w:val="single" w:sz="4" w:space="0" w:color="auto"/>
              <w:left w:val="single" w:sz="4" w:space="0" w:color="auto"/>
              <w:bottom w:val="single" w:sz="4" w:space="0" w:color="auto"/>
              <w:right w:val="single" w:sz="4" w:space="0" w:color="auto"/>
            </w:tcBorders>
            <w:hideMark/>
          </w:tcPr>
          <w:p w14:paraId="476287D7" w14:textId="77777777" w:rsidR="002F285A" w:rsidRPr="002F285A" w:rsidRDefault="002F285A" w:rsidP="00703FA4">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Accommodation:</w:t>
            </w:r>
          </w:p>
          <w:p w14:paraId="6BD381C3" w14:textId="751BD25F" w:rsidR="002F285A" w:rsidRPr="002F285A" w:rsidRDefault="00703FA4"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How many people will be </w:t>
            </w:r>
            <w:r w:rsidR="002F285A" w:rsidRPr="002F285A">
              <w:rPr>
                <w:rFonts w:ascii="Arial Narrow" w:hAnsi="Arial Narrow"/>
                <w:b/>
                <w:bCs/>
                <w:sz w:val="18"/>
                <w:szCs w:val="18"/>
              </w:rPr>
              <w:t>using our accommodation</w:t>
            </w:r>
            <w:r w:rsidRPr="002F285A">
              <w:rPr>
                <w:rFonts w:ascii="Arial Narrow" w:hAnsi="Arial Narrow"/>
                <w:b/>
                <w:bCs/>
                <w:sz w:val="18"/>
                <w:szCs w:val="18"/>
              </w:rPr>
              <w:t xml:space="preserve"> @</w:t>
            </w:r>
            <w:proofErr w:type="spellStart"/>
            <w:r w:rsidRPr="002F285A">
              <w:rPr>
                <w:rFonts w:ascii="Arial Narrow" w:hAnsi="Arial Narrow"/>
                <w:b/>
                <w:bCs/>
                <w:sz w:val="18"/>
                <w:szCs w:val="18"/>
              </w:rPr>
              <w:t>R150pppn</w:t>
            </w:r>
            <w:proofErr w:type="spellEnd"/>
          </w:p>
          <w:p w14:paraId="2465F64A" w14:textId="213D10A4" w:rsidR="00703FA4" w:rsidRPr="002F285A" w:rsidRDefault="002F285A" w:rsidP="002F285A">
            <w:pPr>
              <w:spacing w:after="160" w:line="259" w:lineRule="auto"/>
              <w:ind w:left="720"/>
              <w:rPr>
                <w:rFonts w:ascii="Arial Narrow" w:hAnsi="Arial Narrow"/>
                <w:b/>
                <w:bCs/>
                <w:sz w:val="20"/>
                <w:szCs w:val="20"/>
              </w:rPr>
            </w:pPr>
            <w:r w:rsidRPr="002F285A">
              <w:rPr>
                <w:rFonts w:ascii="Arial Narrow" w:hAnsi="Arial Narrow"/>
                <w:b/>
                <w:bCs/>
                <w:sz w:val="18"/>
                <w:szCs w:val="18"/>
              </w:rPr>
              <w:t xml:space="preserve">Weekend bookings are charged at </w:t>
            </w:r>
            <w:proofErr w:type="spellStart"/>
            <w:r w:rsidRPr="002F285A">
              <w:rPr>
                <w:rFonts w:ascii="Arial Narrow" w:hAnsi="Arial Narrow"/>
                <w:b/>
                <w:bCs/>
                <w:sz w:val="18"/>
                <w:szCs w:val="18"/>
              </w:rPr>
              <w:t>R300</w:t>
            </w:r>
            <w:proofErr w:type="spellEnd"/>
            <w:r w:rsidRPr="002F285A">
              <w:rPr>
                <w:rFonts w:ascii="Arial Narrow" w:hAnsi="Arial Narrow"/>
                <w:b/>
                <w:bCs/>
                <w:sz w:val="18"/>
                <w:szCs w:val="18"/>
              </w:rPr>
              <w:t xml:space="preserve"> per person and must include both Friday and Saturday nights.</w:t>
            </w:r>
          </w:p>
        </w:tc>
        <w:tc>
          <w:tcPr>
            <w:tcW w:w="3685" w:type="dxa"/>
            <w:tcBorders>
              <w:top w:val="single" w:sz="4" w:space="0" w:color="auto"/>
              <w:left w:val="single" w:sz="4" w:space="0" w:color="auto"/>
              <w:bottom w:val="single" w:sz="4" w:space="0" w:color="auto"/>
              <w:right w:val="single" w:sz="4" w:space="0" w:color="auto"/>
            </w:tcBorders>
          </w:tcPr>
          <w:p w14:paraId="76A64880"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3B8798FF" w14:textId="77777777">
        <w:tc>
          <w:tcPr>
            <w:tcW w:w="5948" w:type="dxa"/>
            <w:tcBorders>
              <w:top w:val="single" w:sz="4" w:space="0" w:color="auto"/>
              <w:left w:val="single" w:sz="4" w:space="0" w:color="auto"/>
              <w:bottom w:val="single" w:sz="4" w:space="0" w:color="auto"/>
              <w:right w:val="single" w:sz="4" w:space="0" w:color="auto"/>
            </w:tcBorders>
            <w:hideMark/>
          </w:tcPr>
          <w:p w14:paraId="73D77AB5" w14:textId="77777777" w:rsidR="002F285A" w:rsidRPr="002F285A" w:rsidRDefault="002F285A" w:rsidP="00703FA4">
            <w:pPr>
              <w:numPr>
                <w:ilvl w:val="0"/>
                <w:numId w:val="1"/>
              </w:numPr>
              <w:spacing w:after="160" w:line="259" w:lineRule="auto"/>
              <w:rPr>
                <w:rFonts w:ascii="Arial Narrow" w:hAnsi="Arial Narrow"/>
                <w:b/>
                <w:bCs/>
                <w:color w:val="A02B93" w:themeColor="accent5"/>
                <w:sz w:val="20"/>
                <w:szCs w:val="20"/>
                <w:u w:val="single"/>
              </w:rPr>
            </w:pPr>
            <w:proofErr w:type="spellStart"/>
            <w:r w:rsidRPr="002F285A">
              <w:rPr>
                <w:rFonts w:ascii="Arial Narrow" w:hAnsi="Arial Narrow"/>
                <w:b/>
                <w:bCs/>
                <w:color w:val="A02B93" w:themeColor="accent5"/>
                <w:sz w:val="20"/>
                <w:szCs w:val="20"/>
                <w:u w:val="single"/>
              </w:rPr>
              <w:t>Dayvisitors</w:t>
            </w:r>
            <w:proofErr w:type="spellEnd"/>
            <w:r w:rsidRPr="002F285A">
              <w:rPr>
                <w:rFonts w:ascii="Arial Narrow" w:hAnsi="Arial Narrow"/>
                <w:b/>
                <w:bCs/>
                <w:color w:val="A02B93" w:themeColor="accent5"/>
                <w:sz w:val="20"/>
                <w:szCs w:val="20"/>
                <w:u w:val="single"/>
              </w:rPr>
              <w:t>:</w:t>
            </w:r>
          </w:p>
          <w:p w14:paraId="5EB99C47" w14:textId="6E664C8D" w:rsidR="002F285A" w:rsidRPr="002F285A" w:rsidRDefault="00703FA4"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How many day visitors will be attending @R90 </w:t>
            </w:r>
            <w:proofErr w:type="spellStart"/>
            <w:r w:rsidRPr="002F285A">
              <w:rPr>
                <w:rFonts w:ascii="Arial Narrow" w:hAnsi="Arial Narrow"/>
                <w:b/>
                <w:bCs/>
                <w:sz w:val="18"/>
                <w:szCs w:val="18"/>
              </w:rPr>
              <w:t>pppd</w:t>
            </w:r>
            <w:proofErr w:type="spellEnd"/>
            <w:r w:rsidR="002F285A" w:rsidRPr="002F285A">
              <w:rPr>
                <w:rFonts w:ascii="Arial Narrow" w:hAnsi="Arial Narrow"/>
                <w:b/>
                <w:bCs/>
                <w:sz w:val="18"/>
                <w:szCs w:val="18"/>
              </w:rPr>
              <w:t>? You’re welcome to pay this in cash to our site manager on arrival, if it’s arranged ahead of the group’s check-in.</w:t>
            </w:r>
          </w:p>
        </w:tc>
        <w:tc>
          <w:tcPr>
            <w:tcW w:w="3685" w:type="dxa"/>
            <w:tcBorders>
              <w:top w:val="single" w:sz="4" w:space="0" w:color="auto"/>
              <w:left w:val="single" w:sz="4" w:space="0" w:color="auto"/>
              <w:bottom w:val="single" w:sz="4" w:space="0" w:color="auto"/>
              <w:right w:val="single" w:sz="4" w:space="0" w:color="auto"/>
            </w:tcBorders>
          </w:tcPr>
          <w:p w14:paraId="11AD2C42"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57B0EBDF" w14:textId="77777777">
        <w:tc>
          <w:tcPr>
            <w:tcW w:w="5948" w:type="dxa"/>
            <w:tcBorders>
              <w:top w:val="single" w:sz="4" w:space="0" w:color="auto"/>
              <w:left w:val="single" w:sz="4" w:space="0" w:color="auto"/>
              <w:bottom w:val="single" w:sz="4" w:space="0" w:color="auto"/>
              <w:right w:val="single" w:sz="4" w:space="0" w:color="auto"/>
            </w:tcBorders>
            <w:hideMark/>
          </w:tcPr>
          <w:p w14:paraId="3AE6DEF4"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Catering:</w:t>
            </w:r>
          </w:p>
          <w:p w14:paraId="5C05513E" w14:textId="7A160C68" w:rsidR="002F285A"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Will you be using our catering services, or will you be making use of the kitchen facilities at </w:t>
            </w:r>
            <w:proofErr w:type="spellStart"/>
            <w:r w:rsidRPr="002F285A">
              <w:rPr>
                <w:rFonts w:ascii="Arial Narrow" w:hAnsi="Arial Narrow"/>
                <w:b/>
                <w:bCs/>
                <w:sz w:val="18"/>
                <w:szCs w:val="18"/>
              </w:rPr>
              <w:t>R320</w:t>
            </w:r>
            <w:proofErr w:type="spellEnd"/>
            <w:r w:rsidRPr="002F285A">
              <w:rPr>
                <w:rFonts w:ascii="Arial Narrow" w:hAnsi="Arial Narrow"/>
                <w:b/>
                <w:bCs/>
                <w:sz w:val="18"/>
                <w:szCs w:val="18"/>
              </w:rPr>
              <w:t xml:space="preserve"> per day?</w:t>
            </w:r>
          </w:p>
        </w:tc>
        <w:tc>
          <w:tcPr>
            <w:tcW w:w="3685" w:type="dxa"/>
            <w:tcBorders>
              <w:top w:val="single" w:sz="4" w:space="0" w:color="auto"/>
              <w:left w:val="single" w:sz="4" w:space="0" w:color="auto"/>
              <w:bottom w:val="single" w:sz="4" w:space="0" w:color="auto"/>
              <w:right w:val="single" w:sz="4" w:space="0" w:color="auto"/>
            </w:tcBorders>
          </w:tcPr>
          <w:p w14:paraId="530A92DC" w14:textId="77777777" w:rsidR="00703FA4" w:rsidRPr="002F285A" w:rsidRDefault="00703FA4" w:rsidP="00703FA4">
            <w:pPr>
              <w:spacing w:after="160" w:line="259" w:lineRule="auto"/>
              <w:rPr>
                <w:rFonts w:ascii="Arial Narrow" w:hAnsi="Arial Narrow"/>
                <w:b/>
                <w:bCs/>
                <w:sz w:val="20"/>
                <w:szCs w:val="20"/>
              </w:rPr>
            </w:pPr>
          </w:p>
        </w:tc>
      </w:tr>
    </w:tbl>
    <w:p w14:paraId="39559DB5" w14:textId="77777777" w:rsidR="00703FA4" w:rsidRPr="002F285A" w:rsidRDefault="00703FA4" w:rsidP="00703FA4">
      <w:pPr>
        <w:rPr>
          <w:rFonts w:ascii="Arial Narrow" w:hAnsi="Arial Narrow"/>
          <w:b/>
          <w:bCs/>
          <w:sz w:val="20"/>
          <w:szCs w:val="20"/>
        </w:rPr>
      </w:pPr>
    </w:p>
    <w:tbl>
      <w:tblPr>
        <w:tblStyle w:val="TableGrid"/>
        <w:tblW w:w="0" w:type="auto"/>
        <w:tblInd w:w="0" w:type="dxa"/>
        <w:tblLook w:val="04A0" w:firstRow="1" w:lastRow="0" w:firstColumn="1" w:lastColumn="0" w:noHBand="0" w:noVBand="1"/>
      </w:tblPr>
      <w:tblGrid>
        <w:gridCol w:w="5624"/>
        <w:gridCol w:w="3392"/>
      </w:tblGrid>
      <w:tr w:rsidR="00703FA4" w:rsidRPr="002F285A" w14:paraId="13180E3C" w14:textId="77777777" w:rsidTr="002F285A">
        <w:tc>
          <w:tcPr>
            <w:tcW w:w="5624" w:type="dxa"/>
            <w:tcBorders>
              <w:top w:val="single" w:sz="4" w:space="0" w:color="auto"/>
              <w:left w:val="single" w:sz="4" w:space="0" w:color="auto"/>
              <w:bottom w:val="single" w:sz="4" w:space="0" w:color="auto"/>
              <w:right w:val="single" w:sz="4" w:space="0" w:color="auto"/>
            </w:tcBorders>
            <w:hideMark/>
          </w:tcPr>
          <w:p w14:paraId="59ECA4E4"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lastRenderedPageBreak/>
              <w:t>Catering options:</w:t>
            </w:r>
          </w:p>
          <w:p w14:paraId="248FFE79" w14:textId="3E3D8A3A"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If you opt for our catering service, please provide the number of breakfasts, lunches, and dinners required along with the specific dates and times you’d like each meal to be served.</w:t>
            </w:r>
          </w:p>
        </w:tc>
        <w:tc>
          <w:tcPr>
            <w:tcW w:w="3392" w:type="dxa"/>
            <w:tcBorders>
              <w:top w:val="single" w:sz="4" w:space="0" w:color="auto"/>
              <w:left w:val="single" w:sz="4" w:space="0" w:color="auto"/>
              <w:bottom w:val="single" w:sz="4" w:space="0" w:color="auto"/>
              <w:right w:val="single" w:sz="4" w:space="0" w:color="auto"/>
            </w:tcBorders>
          </w:tcPr>
          <w:p w14:paraId="43223A01"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45ED9BDE" w14:textId="77777777" w:rsidTr="002F285A">
        <w:tc>
          <w:tcPr>
            <w:tcW w:w="5624" w:type="dxa"/>
            <w:tcBorders>
              <w:top w:val="single" w:sz="4" w:space="0" w:color="auto"/>
              <w:left w:val="single" w:sz="4" w:space="0" w:color="auto"/>
              <w:bottom w:val="single" w:sz="4" w:space="0" w:color="auto"/>
              <w:right w:val="single" w:sz="4" w:space="0" w:color="auto"/>
            </w:tcBorders>
            <w:hideMark/>
          </w:tcPr>
          <w:p w14:paraId="1AB435BF" w14:textId="2B893F35"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Kitchen Facilities for self-catering option:</w:t>
            </w:r>
          </w:p>
          <w:p w14:paraId="1CE6CD6B" w14:textId="450CE4D9"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Will you be making use of our kitchen facilities at </w:t>
            </w:r>
            <w:proofErr w:type="spellStart"/>
            <w:r w:rsidRPr="002F285A">
              <w:rPr>
                <w:rFonts w:ascii="Arial Narrow" w:hAnsi="Arial Narrow"/>
                <w:b/>
                <w:bCs/>
                <w:sz w:val="18"/>
                <w:szCs w:val="18"/>
              </w:rPr>
              <w:t>R320</w:t>
            </w:r>
            <w:proofErr w:type="spellEnd"/>
            <w:r w:rsidRPr="002F285A">
              <w:rPr>
                <w:rFonts w:ascii="Arial Narrow" w:hAnsi="Arial Narrow"/>
                <w:b/>
                <w:bCs/>
                <w:sz w:val="18"/>
                <w:szCs w:val="18"/>
              </w:rPr>
              <w:t xml:space="preserve"> per day? For weekend bookings, the kitchen fee is charged for three days (Friday to Sunday), totalling </w:t>
            </w:r>
            <w:proofErr w:type="spellStart"/>
            <w:r w:rsidRPr="002F285A">
              <w:rPr>
                <w:rFonts w:ascii="Arial Narrow" w:hAnsi="Arial Narrow"/>
                <w:b/>
                <w:bCs/>
                <w:sz w:val="18"/>
                <w:szCs w:val="18"/>
              </w:rPr>
              <w:t>R960</w:t>
            </w:r>
            <w:proofErr w:type="spellEnd"/>
            <w:r w:rsidRPr="002F285A">
              <w:rPr>
                <w:rFonts w:ascii="Arial Narrow" w:hAnsi="Arial Narrow"/>
                <w:b/>
                <w:bCs/>
                <w:sz w:val="18"/>
                <w:szCs w:val="18"/>
              </w:rPr>
              <w:t>.</w:t>
            </w:r>
          </w:p>
        </w:tc>
        <w:tc>
          <w:tcPr>
            <w:tcW w:w="3392" w:type="dxa"/>
            <w:tcBorders>
              <w:top w:val="single" w:sz="4" w:space="0" w:color="auto"/>
              <w:left w:val="single" w:sz="4" w:space="0" w:color="auto"/>
              <w:bottom w:val="single" w:sz="4" w:space="0" w:color="auto"/>
              <w:right w:val="single" w:sz="4" w:space="0" w:color="auto"/>
            </w:tcBorders>
          </w:tcPr>
          <w:p w14:paraId="5D634F7F"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01AF4724" w14:textId="77777777" w:rsidTr="002F285A">
        <w:tc>
          <w:tcPr>
            <w:tcW w:w="5624" w:type="dxa"/>
            <w:tcBorders>
              <w:top w:val="single" w:sz="4" w:space="0" w:color="auto"/>
              <w:left w:val="single" w:sz="4" w:space="0" w:color="auto"/>
              <w:bottom w:val="single" w:sz="4" w:space="0" w:color="auto"/>
              <w:right w:val="single" w:sz="4" w:space="0" w:color="auto"/>
            </w:tcBorders>
            <w:hideMark/>
          </w:tcPr>
          <w:p w14:paraId="6057D3D3"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Cutlery &amp; Crockery:</w:t>
            </w:r>
          </w:p>
          <w:p w14:paraId="47818098" w14:textId="7D166CC6"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Will you be using our cutlery and crockery at </w:t>
            </w:r>
            <w:proofErr w:type="spellStart"/>
            <w:r w:rsidRPr="002F285A">
              <w:rPr>
                <w:rFonts w:ascii="Arial Narrow" w:hAnsi="Arial Narrow"/>
                <w:b/>
                <w:bCs/>
                <w:sz w:val="18"/>
                <w:szCs w:val="18"/>
              </w:rPr>
              <w:t>R320</w:t>
            </w:r>
            <w:proofErr w:type="spellEnd"/>
            <w:r w:rsidRPr="002F285A">
              <w:rPr>
                <w:rFonts w:ascii="Arial Narrow" w:hAnsi="Arial Narrow"/>
                <w:b/>
                <w:bCs/>
                <w:sz w:val="18"/>
                <w:szCs w:val="18"/>
              </w:rPr>
              <w:t xml:space="preserve"> per day? For weekend bookings, this will be charged for three days (Friday to Sunday), </w:t>
            </w:r>
            <w:proofErr w:type="spellStart"/>
            <w:r w:rsidRPr="002F285A">
              <w:rPr>
                <w:rFonts w:ascii="Arial Narrow" w:hAnsi="Arial Narrow"/>
                <w:b/>
                <w:bCs/>
                <w:sz w:val="18"/>
                <w:szCs w:val="18"/>
              </w:rPr>
              <w:t>totaling</w:t>
            </w:r>
            <w:proofErr w:type="spellEnd"/>
            <w:r w:rsidRPr="002F285A">
              <w:rPr>
                <w:rFonts w:ascii="Arial Narrow" w:hAnsi="Arial Narrow"/>
                <w:b/>
                <w:bCs/>
                <w:sz w:val="18"/>
                <w:szCs w:val="18"/>
              </w:rPr>
              <w:t xml:space="preserve"> </w:t>
            </w:r>
            <w:proofErr w:type="spellStart"/>
            <w:r w:rsidRPr="002F285A">
              <w:rPr>
                <w:rFonts w:ascii="Arial Narrow" w:hAnsi="Arial Narrow"/>
                <w:b/>
                <w:bCs/>
                <w:sz w:val="18"/>
                <w:szCs w:val="18"/>
              </w:rPr>
              <w:t>R960</w:t>
            </w:r>
            <w:proofErr w:type="spellEnd"/>
            <w:r w:rsidRPr="002F285A">
              <w:rPr>
                <w:rFonts w:ascii="Arial Narrow" w:hAnsi="Arial Narrow"/>
                <w:b/>
                <w:bCs/>
                <w:sz w:val="18"/>
                <w:szCs w:val="18"/>
              </w:rPr>
              <w:t>. You’re welcome to bring your own to avoid this fee.</w:t>
            </w:r>
          </w:p>
        </w:tc>
        <w:tc>
          <w:tcPr>
            <w:tcW w:w="3392" w:type="dxa"/>
            <w:tcBorders>
              <w:top w:val="single" w:sz="4" w:space="0" w:color="auto"/>
              <w:left w:val="single" w:sz="4" w:space="0" w:color="auto"/>
              <w:bottom w:val="single" w:sz="4" w:space="0" w:color="auto"/>
              <w:right w:val="single" w:sz="4" w:space="0" w:color="auto"/>
            </w:tcBorders>
          </w:tcPr>
          <w:p w14:paraId="4E2F251A"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6268D9DF" w14:textId="77777777" w:rsidTr="002F285A">
        <w:tc>
          <w:tcPr>
            <w:tcW w:w="5624" w:type="dxa"/>
            <w:tcBorders>
              <w:top w:val="single" w:sz="4" w:space="0" w:color="auto"/>
              <w:left w:val="single" w:sz="4" w:space="0" w:color="auto"/>
              <w:bottom w:val="single" w:sz="4" w:space="0" w:color="auto"/>
              <w:right w:val="single" w:sz="4" w:space="0" w:color="auto"/>
            </w:tcBorders>
            <w:hideMark/>
          </w:tcPr>
          <w:p w14:paraId="303C9342" w14:textId="4A439EC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Dishwashing</w:t>
            </w:r>
          </w:p>
          <w:p w14:paraId="3C48EABF" w14:textId="5FFAB69D"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Guests are responsible for washing their own dishes. If you’d prefer our staff to handle the washing up, an additional fee of </w:t>
            </w:r>
            <w:proofErr w:type="spellStart"/>
            <w:r w:rsidRPr="002F285A">
              <w:rPr>
                <w:rFonts w:ascii="Arial Narrow" w:hAnsi="Arial Narrow"/>
                <w:b/>
                <w:bCs/>
                <w:sz w:val="18"/>
                <w:szCs w:val="18"/>
              </w:rPr>
              <w:t>R320</w:t>
            </w:r>
            <w:proofErr w:type="spellEnd"/>
            <w:r w:rsidRPr="002F285A">
              <w:rPr>
                <w:rFonts w:ascii="Arial Narrow" w:hAnsi="Arial Narrow"/>
                <w:b/>
                <w:bCs/>
                <w:sz w:val="18"/>
                <w:szCs w:val="18"/>
              </w:rPr>
              <w:t xml:space="preserve"> per day will apply. – This needs to be arranged ahead of time.</w:t>
            </w:r>
          </w:p>
        </w:tc>
        <w:tc>
          <w:tcPr>
            <w:tcW w:w="3392" w:type="dxa"/>
            <w:tcBorders>
              <w:top w:val="single" w:sz="4" w:space="0" w:color="auto"/>
              <w:left w:val="single" w:sz="4" w:space="0" w:color="auto"/>
              <w:bottom w:val="single" w:sz="4" w:space="0" w:color="auto"/>
              <w:right w:val="single" w:sz="4" w:space="0" w:color="auto"/>
            </w:tcBorders>
          </w:tcPr>
          <w:p w14:paraId="546283D8" w14:textId="77777777" w:rsidR="00703FA4" w:rsidRPr="002F285A" w:rsidRDefault="00703FA4" w:rsidP="00703FA4">
            <w:pPr>
              <w:spacing w:after="160" w:line="259" w:lineRule="auto"/>
              <w:rPr>
                <w:rFonts w:ascii="Arial Narrow" w:hAnsi="Arial Narrow"/>
                <w:b/>
                <w:bCs/>
                <w:sz w:val="20"/>
                <w:szCs w:val="20"/>
              </w:rPr>
            </w:pPr>
          </w:p>
        </w:tc>
      </w:tr>
      <w:tr w:rsidR="00703FA4" w:rsidRPr="002F285A" w14:paraId="07542CE3" w14:textId="77777777" w:rsidTr="002F285A">
        <w:tc>
          <w:tcPr>
            <w:tcW w:w="5624" w:type="dxa"/>
            <w:tcBorders>
              <w:top w:val="single" w:sz="4" w:space="0" w:color="auto"/>
              <w:left w:val="single" w:sz="4" w:space="0" w:color="auto"/>
              <w:bottom w:val="single" w:sz="4" w:space="0" w:color="auto"/>
              <w:right w:val="single" w:sz="4" w:space="0" w:color="auto"/>
            </w:tcBorders>
            <w:hideMark/>
          </w:tcPr>
          <w:p w14:paraId="16AB669E" w14:textId="77777777" w:rsidR="002F285A" w:rsidRPr="002F285A" w:rsidRDefault="002F285A" w:rsidP="002F285A">
            <w:pPr>
              <w:numPr>
                <w:ilvl w:val="0"/>
                <w:numId w:val="1"/>
              </w:numPr>
              <w:spacing w:after="160" w:line="259" w:lineRule="auto"/>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Security Guard Service:</w:t>
            </w:r>
          </w:p>
          <w:p w14:paraId="6B7B2922" w14:textId="12DF2C19" w:rsidR="00703FA4" w:rsidRPr="002F285A" w:rsidRDefault="002F285A" w:rsidP="002F285A">
            <w:pPr>
              <w:spacing w:after="160" w:line="259" w:lineRule="auto"/>
              <w:ind w:left="720"/>
              <w:rPr>
                <w:rFonts w:ascii="Arial Narrow" w:hAnsi="Arial Narrow"/>
                <w:b/>
                <w:bCs/>
                <w:sz w:val="18"/>
                <w:szCs w:val="18"/>
              </w:rPr>
            </w:pPr>
            <w:r w:rsidRPr="002F285A">
              <w:rPr>
                <w:rFonts w:ascii="Arial Narrow" w:hAnsi="Arial Narrow"/>
                <w:b/>
                <w:bCs/>
                <w:sz w:val="18"/>
                <w:szCs w:val="18"/>
              </w:rPr>
              <w:t xml:space="preserve">Our security guard service is available at </w:t>
            </w:r>
            <w:proofErr w:type="spellStart"/>
            <w:r w:rsidRPr="002F285A">
              <w:rPr>
                <w:rFonts w:ascii="Arial Narrow" w:hAnsi="Arial Narrow"/>
                <w:b/>
                <w:bCs/>
                <w:sz w:val="18"/>
                <w:szCs w:val="18"/>
              </w:rPr>
              <w:t>R350</w:t>
            </w:r>
            <w:proofErr w:type="spellEnd"/>
            <w:r w:rsidRPr="002F285A">
              <w:rPr>
                <w:rFonts w:ascii="Arial Narrow" w:hAnsi="Arial Narrow"/>
                <w:b/>
                <w:bCs/>
                <w:sz w:val="18"/>
                <w:szCs w:val="18"/>
              </w:rPr>
              <w:t xml:space="preserve"> per shift. It’s completely optional, but we do suggest considering it for your group’s peace of mind.</w:t>
            </w:r>
          </w:p>
        </w:tc>
        <w:tc>
          <w:tcPr>
            <w:tcW w:w="3392" w:type="dxa"/>
            <w:tcBorders>
              <w:top w:val="single" w:sz="4" w:space="0" w:color="auto"/>
              <w:left w:val="single" w:sz="4" w:space="0" w:color="auto"/>
              <w:bottom w:val="single" w:sz="4" w:space="0" w:color="auto"/>
              <w:right w:val="single" w:sz="4" w:space="0" w:color="auto"/>
            </w:tcBorders>
          </w:tcPr>
          <w:p w14:paraId="6EE5F77B" w14:textId="77777777" w:rsidR="00703FA4" w:rsidRPr="002F285A" w:rsidRDefault="00703FA4" w:rsidP="00703FA4">
            <w:pPr>
              <w:spacing w:after="160" w:line="259" w:lineRule="auto"/>
              <w:rPr>
                <w:rFonts w:ascii="Arial Narrow" w:hAnsi="Arial Narrow"/>
                <w:b/>
                <w:bCs/>
                <w:sz w:val="20"/>
                <w:szCs w:val="20"/>
              </w:rPr>
            </w:pPr>
          </w:p>
        </w:tc>
      </w:tr>
      <w:tr w:rsidR="002F285A" w:rsidRPr="002F285A" w14:paraId="39976737" w14:textId="77777777" w:rsidTr="002F285A">
        <w:tc>
          <w:tcPr>
            <w:tcW w:w="5624" w:type="dxa"/>
            <w:tcBorders>
              <w:top w:val="single" w:sz="4" w:space="0" w:color="auto"/>
              <w:left w:val="single" w:sz="4" w:space="0" w:color="auto"/>
              <w:bottom w:val="single" w:sz="4" w:space="0" w:color="auto"/>
              <w:right w:val="single" w:sz="4" w:space="0" w:color="auto"/>
            </w:tcBorders>
          </w:tcPr>
          <w:p w14:paraId="13D1A290" w14:textId="77777777" w:rsidR="002F285A" w:rsidRPr="002F285A" w:rsidRDefault="002F285A" w:rsidP="002F285A">
            <w:pPr>
              <w:numPr>
                <w:ilvl w:val="0"/>
                <w:numId w:val="1"/>
              </w:numPr>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 xml:space="preserve">Bedding: </w:t>
            </w:r>
          </w:p>
          <w:p w14:paraId="414F3D8D" w14:textId="77777777" w:rsidR="002F285A" w:rsidRPr="002F285A" w:rsidRDefault="002F285A" w:rsidP="002F285A">
            <w:pPr>
              <w:ind w:left="720"/>
              <w:rPr>
                <w:rFonts w:ascii="Arial Narrow" w:hAnsi="Arial Narrow"/>
                <w:b/>
                <w:bCs/>
                <w:sz w:val="20"/>
                <w:szCs w:val="20"/>
              </w:rPr>
            </w:pPr>
          </w:p>
          <w:p w14:paraId="2054D269" w14:textId="77777777" w:rsidR="002F285A" w:rsidRPr="002F285A" w:rsidRDefault="002F285A" w:rsidP="002F285A">
            <w:pPr>
              <w:ind w:left="720"/>
              <w:rPr>
                <w:rFonts w:ascii="Arial Narrow" w:hAnsi="Arial Narrow"/>
                <w:b/>
                <w:bCs/>
                <w:sz w:val="18"/>
                <w:szCs w:val="18"/>
              </w:rPr>
            </w:pPr>
            <w:r w:rsidRPr="002F285A">
              <w:rPr>
                <w:rFonts w:ascii="Arial Narrow" w:hAnsi="Arial Narrow"/>
                <w:b/>
                <w:bCs/>
                <w:sz w:val="18"/>
                <w:szCs w:val="18"/>
              </w:rPr>
              <w:t xml:space="preserve">We usually supply sheets only, so please bring your own bedding. If you'd prefer to use ours, we have 30 full sets available at </w:t>
            </w:r>
            <w:proofErr w:type="spellStart"/>
            <w:r w:rsidRPr="002F285A">
              <w:rPr>
                <w:rFonts w:ascii="Arial Narrow" w:hAnsi="Arial Narrow"/>
                <w:b/>
                <w:bCs/>
                <w:sz w:val="18"/>
                <w:szCs w:val="18"/>
              </w:rPr>
              <w:t>R60</w:t>
            </w:r>
            <w:proofErr w:type="spellEnd"/>
            <w:r w:rsidRPr="002F285A">
              <w:rPr>
                <w:rFonts w:ascii="Arial Narrow" w:hAnsi="Arial Narrow"/>
                <w:b/>
                <w:bCs/>
                <w:sz w:val="18"/>
                <w:szCs w:val="18"/>
              </w:rPr>
              <w:t xml:space="preserve"> per person—just let us know in advance.</w:t>
            </w:r>
          </w:p>
          <w:p w14:paraId="5A537302" w14:textId="6C562ED3" w:rsidR="002F285A" w:rsidRPr="002F285A" w:rsidRDefault="002F285A" w:rsidP="002F285A">
            <w:pPr>
              <w:ind w:left="720"/>
              <w:rPr>
                <w:rFonts w:ascii="Arial Narrow" w:hAnsi="Arial Narrow"/>
                <w:b/>
                <w:bCs/>
                <w:sz w:val="20"/>
                <w:szCs w:val="20"/>
              </w:rPr>
            </w:pPr>
          </w:p>
        </w:tc>
        <w:tc>
          <w:tcPr>
            <w:tcW w:w="3392" w:type="dxa"/>
            <w:tcBorders>
              <w:top w:val="single" w:sz="4" w:space="0" w:color="auto"/>
              <w:left w:val="single" w:sz="4" w:space="0" w:color="auto"/>
              <w:bottom w:val="single" w:sz="4" w:space="0" w:color="auto"/>
              <w:right w:val="single" w:sz="4" w:space="0" w:color="auto"/>
            </w:tcBorders>
          </w:tcPr>
          <w:p w14:paraId="4E6FFF06" w14:textId="77777777" w:rsidR="002F285A" w:rsidRPr="002F285A" w:rsidRDefault="002F285A" w:rsidP="00703FA4">
            <w:pPr>
              <w:rPr>
                <w:rFonts w:ascii="Arial Narrow" w:hAnsi="Arial Narrow"/>
                <w:b/>
                <w:bCs/>
                <w:sz w:val="20"/>
                <w:szCs w:val="20"/>
              </w:rPr>
            </w:pPr>
          </w:p>
        </w:tc>
      </w:tr>
      <w:tr w:rsidR="002F285A" w:rsidRPr="002F285A" w14:paraId="6B3CDA98" w14:textId="77777777" w:rsidTr="002F285A">
        <w:tc>
          <w:tcPr>
            <w:tcW w:w="5624" w:type="dxa"/>
            <w:tcBorders>
              <w:top w:val="single" w:sz="4" w:space="0" w:color="auto"/>
              <w:left w:val="single" w:sz="4" w:space="0" w:color="auto"/>
              <w:bottom w:val="single" w:sz="4" w:space="0" w:color="auto"/>
              <w:right w:val="single" w:sz="4" w:space="0" w:color="auto"/>
            </w:tcBorders>
          </w:tcPr>
          <w:p w14:paraId="03A64085" w14:textId="77777777" w:rsidR="002F285A" w:rsidRPr="002F285A" w:rsidRDefault="002F285A" w:rsidP="002F285A">
            <w:pPr>
              <w:numPr>
                <w:ilvl w:val="0"/>
                <w:numId w:val="1"/>
              </w:numPr>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Terms &amp; Conditions:</w:t>
            </w:r>
          </w:p>
          <w:p w14:paraId="26E52F3E" w14:textId="77777777" w:rsidR="002F285A" w:rsidRPr="002F285A" w:rsidRDefault="002F285A" w:rsidP="002F285A">
            <w:pPr>
              <w:ind w:left="720"/>
              <w:rPr>
                <w:rFonts w:ascii="Arial Narrow" w:hAnsi="Arial Narrow"/>
                <w:b/>
                <w:bCs/>
                <w:color w:val="A02B93" w:themeColor="accent5"/>
                <w:sz w:val="20"/>
                <w:szCs w:val="20"/>
                <w:u w:val="single"/>
              </w:rPr>
            </w:pPr>
          </w:p>
          <w:p w14:paraId="14FB99F2" w14:textId="77777777" w:rsidR="002F285A" w:rsidRPr="002F285A" w:rsidRDefault="002F285A" w:rsidP="002F285A">
            <w:pPr>
              <w:ind w:left="720"/>
              <w:rPr>
                <w:rFonts w:ascii="Arial Narrow" w:hAnsi="Arial Narrow"/>
                <w:b/>
                <w:bCs/>
                <w:color w:val="000000" w:themeColor="text1"/>
                <w:sz w:val="18"/>
                <w:szCs w:val="18"/>
              </w:rPr>
            </w:pPr>
            <w:r w:rsidRPr="002F285A">
              <w:rPr>
                <w:rFonts w:ascii="Arial Narrow" w:hAnsi="Arial Narrow"/>
                <w:b/>
                <w:bCs/>
                <w:color w:val="000000" w:themeColor="text1"/>
                <w:sz w:val="18"/>
                <w:szCs w:val="18"/>
              </w:rPr>
              <w:t>I acknowledge the minimum group sizes: 50 for A-Site, 45 for B-Site on weekends, and 25 on weekdays. I agree to pay for these minimums regardless of attendance. I understand that booking one site excludes access to the other’s facilities. I’ve read and accept the brochure’s terms and rules.</w:t>
            </w:r>
          </w:p>
          <w:p w14:paraId="16AFA24E" w14:textId="42FD1FA1" w:rsidR="002F285A" w:rsidRPr="002F285A" w:rsidRDefault="002F285A" w:rsidP="002F285A">
            <w:pPr>
              <w:ind w:left="720"/>
              <w:rPr>
                <w:rFonts w:ascii="Arial Narrow" w:hAnsi="Arial Narrow"/>
                <w:b/>
                <w:bCs/>
                <w:color w:val="A02B93" w:themeColor="accent5"/>
                <w:sz w:val="20"/>
                <w:szCs w:val="20"/>
              </w:rPr>
            </w:pPr>
          </w:p>
        </w:tc>
        <w:tc>
          <w:tcPr>
            <w:tcW w:w="3392" w:type="dxa"/>
            <w:tcBorders>
              <w:top w:val="single" w:sz="4" w:space="0" w:color="auto"/>
              <w:left w:val="single" w:sz="4" w:space="0" w:color="auto"/>
              <w:bottom w:val="single" w:sz="4" w:space="0" w:color="auto"/>
              <w:right w:val="single" w:sz="4" w:space="0" w:color="auto"/>
            </w:tcBorders>
          </w:tcPr>
          <w:p w14:paraId="6AF2448E" w14:textId="77777777" w:rsidR="002F285A" w:rsidRPr="002F285A" w:rsidRDefault="002F285A" w:rsidP="00703FA4">
            <w:pPr>
              <w:rPr>
                <w:rFonts w:ascii="Arial Narrow" w:hAnsi="Arial Narrow"/>
                <w:b/>
                <w:bCs/>
                <w:sz w:val="20"/>
                <w:szCs w:val="20"/>
              </w:rPr>
            </w:pPr>
          </w:p>
        </w:tc>
      </w:tr>
      <w:tr w:rsidR="002F285A" w:rsidRPr="002F285A" w14:paraId="6992FC02" w14:textId="77777777" w:rsidTr="002F285A">
        <w:tc>
          <w:tcPr>
            <w:tcW w:w="5624" w:type="dxa"/>
            <w:tcBorders>
              <w:top w:val="single" w:sz="4" w:space="0" w:color="auto"/>
              <w:left w:val="single" w:sz="4" w:space="0" w:color="auto"/>
              <w:bottom w:val="single" w:sz="4" w:space="0" w:color="auto"/>
              <w:right w:val="single" w:sz="4" w:space="0" w:color="auto"/>
            </w:tcBorders>
          </w:tcPr>
          <w:p w14:paraId="02F494F1" w14:textId="77777777" w:rsidR="002F285A" w:rsidRPr="002F285A" w:rsidRDefault="002F285A" w:rsidP="002F285A">
            <w:pPr>
              <w:numPr>
                <w:ilvl w:val="0"/>
                <w:numId w:val="1"/>
              </w:numPr>
              <w:rPr>
                <w:rFonts w:ascii="Arial Narrow" w:hAnsi="Arial Narrow"/>
                <w:b/>
                <w:bCs/>
                <w:color w:val="A02B93" w:themeColor="accent5"/>
                <w:sz w:val="20"/>
                <w:szCs w:val="20"/>
                <w:u w:val="single"/>
              </w:rPr>
            </w:pPr>
            <w:r w:rsidRPr="002F285A">
              <w:rPr>
                <w:rFonts w:ascii="Arial Narrow" w:hAnsi="Arial Narrow"/>
                <w:b/>
                <w:bCs/>
                <w:color w:val="A02B93" w:themeColor="accent5"/>
                <w:sz w:val="20"/>
                <w:szCs w:val="20"/>
                <w:u w:val="single"/>
              </w:rPr>
              <w:t>Payment Terms:</w:t>
            </w:r>
          </w:p>
          <w:p w14:paraId="2A45377D" w14:textId="035711AA" w:rsidR="002F285A" w:rsidRPr="002F285A" w:rsidRDefault="002F285A" w:rsidP="002F285A">
            <w:pPr>
              <w:rPr>
                <w:rFonts w:ascii="Arial Narrow" w:hAnsi="Arial Narrow" w:cs="Times New Roman"/>
                <w:b/>
                <w:bCs/>
                <w:sz w:val="20"/>
                <w:szCs w:val="20"/>
              </w:rPr>
            </w:pPr>
          </w:p>
          <w:p w14:paraId="3996D571" w14:textId="77777777" w:rsidR="002F285A" w:rsidRPr="002F285A" w:rsidRDefault="002F285A" w:rsidP="002F285A">
            <w:pPr>
              <w:ind w:left="720"/>
              <w:rPr>
                <w:rFonts w:ascii="Arial Narrow" w:hAnsi="Arial Narrow" w:cs="Times New Roman"/>
                <w:b/>
                <w:bCs/>
                <w:sz w:val="18"/>
                <w:szCs w:val="18"/>
              </w:rPr>
            </w:pPr>
            <w:r w:rsidRPr="002F285A">
              <w:rPr>
                <w:rFonts w:ascii="Arial Narrow" w:hAnsi="Arial Narrow" w:cs="Times New Roman"/>
                <w:b/>
                <w:bCs/>
                <w:sz w:val="18"/>
                <w:szCs w:val="18"/>
              </w:rPr>
              <w:t xml:space="preserve">To secure your booking, a deposit of </w:t>
            </w:r>
            <w:proofErr w:type="spellStart"/>
            <w:r w:rsidRPr="002F285A">
              <w:rPr>
                <w:rFonts w:ascii="Arial Narrow" w:hAnsi="Arial Narrow" w:cs="Times New Roman"/>
                <w:b/>
                <w:bCs/>
                <w:sz w:val="18"/>
                <w:szCs w:val="18"/>
              </w:rPr>
              <w:t>R3500</w:t>
            </w:r>
            <w:proofErr w:type="spellEnd"/>
            <w:r w:rsidRPr="002F285A">
              <w:rPr>
                <w:rFonts w:ascii="Arial Narrow" w:hAnsi="Arial Narrow" w:cs="Times New Roman"/>
                <w:b/>
                <w:bCs/>
                <w:sz w:val="18"/>
                <w:szCs w:val="18"/>
              </w:rPr>
              <w:t xml:space="preserve"> is required in accordance with our terms and conditions. </w:t>
            </w:r>
          </w:p>
          <w:p w14:paraId="5E5C01A1" w14:textId="77777777" w:rsidR="002F285A" w:rsidRPr="002F285A" w:rsidRDefault="002F285A" w:rsidP="002F285A">
            <w:pPr>
              <w:ind w:left="720"/>
              <w:rPr>
                <w:rFonts w:ascii="Arial Narrow" w:hAnsi="Arial Narrow" w:cs="Times New Roman"/>
                <w:b/>
                <w:bCs/>
                <w:sz w:val="18"/>
                <w:szCs w:val="18"/>
              </w:rPr>
            </w:pPr>
            <w:r w:rsidRPr="002F285A">
              <w:rPr>
                <w:rFonts w:ascii="Arial Narrow" w:hAnsi="Arial Narrow" w:cs="Times New Roman"/>
                <w:b/>
                <w:bCs/>
                <w:sz w:val="18"/>
                <w:szCs w:val="18"/>
              </w:rPr>
              <w:t xml:space="preserve">A final invoice will be issued 7 days prior to check-in, with the deposit amount deducted. </w:t>
            </w:r>
          </w:p>
          <w:p w14:paraId="571780A0" w14:textId="6A8729D0" w:rsidR="002F285A" w:rsidRPr="002F285A" w:rsidRDefault="002F285A" w:rsidP="002F285A">
            <w:pPr>
              <w:ind w:left="720"/>
              <w:rPr>
                <w:rFonts w:ascii="Arial Narrow" w:hAnsi="Arial Narrow" w:cs="Times New Roman"/>
                <w:b/>
                <w:bCs/>
                <w:sz w:val="18"/>
                <w:szCs w:val="18"/>
              </w:rPr>
            </w:pPr>
            <w:r w:rsidRPr="002F285A">
              <w:rPr>
                <w:rFonts w:ascii="Arial Narrow" w:hAnsi="Arial Narrow" w:cs="Times New Roman"/>
                <w:b/>
                <w:bCs/>
                <w:sz w:val="18"/>
                <w:szCs w:val="18"/>
              </w:rPr>
              <w:t>Full payment must be made no later than 2 working days before arrival. Failure to meet this deadline will result in cancellation of the booking—no exceptions.</w:t>
            </w:r>
          </w:p>
          <w:p w14:paraId="2476CC71" w14:textId="6BE7BE0F" w:rsidR="002F285A" w:rsidRPr="002F285A" w:rsidRDefault="002F285A" w:rsidP="002F285A">
            <w:pPr>
              <w:rPr>
                <w:rFonts w:ascii="Arial Narrow" w:hAnsi="Arial Narrow"/>
                <w:b/>
                <w:bCs/>
                <w:color w:val="A02B93" w:themeColor="accent5"/>
                <w:sz w:val="20"/>
                <w:szCs w:val="20"/>
                <w:u w:val="single"/>
              </w:rPr>
            </w:pPr>
            <w:r w:rsidRPr="002F285A">
              <w:rPr>
                <w:rFonts w:ascii="Arial Narrow" w:hAnsi="Arial Narrow" w:cs="Times New Roman"/>
                <w:b/>
                <w:bCs/>
                <w:sz w:val="20"/>
                <w:szCs w:val="20"/>
              </w:rPr>
              <w:t xml:space="preserve">        </w:t>
            </w:r>
          </w:p>
        </w:tc>
        <w:tc>
          <w:tcPr>
            <w:tcW w:w="3392" w:type="dxa"/>
            <w:tcBorders>
              <w:top w:val="single" w:sz="4" w:space="0" w:color="auto"/>
              <w:left w:val="single" w:sz="4" w:space="0" w:color="auto"/>
              <w:bottom w:val="single" w:sz="4" w:space="0" w:color="auto"/>
              <w:right w:val="single" w:sz="4" w:space="0" w:color="auto"/>
            </w:tcBorders>
          </w:tcPr>
          <w:p w14:paraId="7C8DDE38" w14:textId="77777777" w:rsidR="002F285A" w:rsidRPr="002F285A" w:rsidRDefault="002F285A" w:rsidP="00703FA4">
            <w:pPr>
              <w:rPr>
                <w:rFonts w:ascii="Arial Narrow" w:hAnsi="Arial Narrow"/>
                <w:b/>
                <w:bCs/>
                <w:sz w:val="20"/>
                <w:szCs w:val="20"/>
              </w:rPr>
            </w:pPr>
          </w:p>
        </w:tc>
      </w:tr>
      <w:tr w:rsidR="002F285A" w:rsidRPr="002F285A" w14:paraId="019C5734" w14:textId="77777777" w:rsidTr="002F285A">
        <w:tc>
          <w:tcPr>
            <w:tcW w:w="5624" w:type="dxa"/>
            <w:tcBorders>
              <w:top w:val="single" w:sz="4" w:space="0" w:color="auto"/>
              <w:left w:val="single" w:sz="4" w:space="0" w:color="auto"/>
              <w:bottom w:val="single" w:sz="4" w:space="0" w:color="auto"/>
              <w:right w:val="single" w:sz="4" w:space="0" w:color="auto"/>
            </w:tcBorders>
          </w:tcPr>
          <w:p w14:paraId="7AAB0DB3" w14:textId="77777777" w:rsidR="002F285A" w:rsidRDefault="002F285A" w:rsidP="002F285A">
            <w:pPr>
              <w:pStyle w:val="ListParagraph"/>
              <w:numPr>
                <w:ilvl w:val="0"/>
                <w:numId w:val="1"/>
              </w:numPr>
              <w:rPr>
                <w:rFonts w:ascii="Arial Narrow" w:hAnsi="Arial Narrow"/>
                <w:b/>
                <w:bCs/>
                <w:color w:val="A02B93" w:themeColor="accent5"/>
                <w:sz w:val="20"/>
                <w:szCs w:val="20"/>
                <w:u w:val="single"/>
              </w:rPr>
            </w:pPr>
            <w:r>
              <w:rPr>
                <w:rFonts w:ascii="Arial Narrow" w:hAnsi="Arial Narrow"/>
                <w:b/>
                <w:bCs/>
                <w:color w:val="A02B93" w:themeColor="accent5"/>
                <w:sz w:val="20"/>
                <w:szCs w:val="20"/>
                <w:u w:val="single"/>
              </w:rPr>
              <w:t>Indemnity:</w:t>
            </w:r>
          </w:p>
          <w:p w14:paraId="2C5E356C" w14:textId="77777777" w:rsidR="002F285A" w:rsidRDefault="002F285A" w:rsidP="002F285A">
            <w:pPr>
              <w:pStyle w:val="ListParagraph"/>
              <w:rPr>
                <w:rFonts w:ascii="Arial Narrow" w:hAnsi="Arial Narrow"/>
                <w:b/>
                <w:bCs/>
                <w:color w:val="A02B93" w:themeColor="accent5"/>
                <w:sz w:val="20"/>
                <w:szCs w:val="20"/>
                <w:u w:val="single"/>
              </w:rPr>
            </w:pPr>
          </w:p>
          <w:p w14:paraId="2F98BEE1" w14:textId="44FB2FC2" w:rsidR="002F285A" w:rsidRPr="002F285A" w:rsidRDefault="002F285A" w:rsidP="002F285A">
            <w:pPr>
              <w:pStyle w:val="ListParagraph"/>
              <w:rPr>
                <w:rFonts w:ascii="Arial Narrow" w:hAnsi="Arial Narrow"/>
                <w:b/>
                <w:bCs/>
                <w:color w:val="000000" w:themeColor="text1"/>
                <w:sz w:val="20"/>
                <w:szCs w:val="20"/>
              </w:rPr>
            </w:pPr>
            <w:r>
              <w:rPr>
                <w:rFonts w:ascii="Arial Narrow" w:hAnsi="Arial Narrow"/>
                <w:b/>
                <w:bCs/>
                <w:color w:val="000000" w:themeColor="text1"/>
                <w:sz w:val="20"/>
                <w:szCs w:val="20"/>
              </w:rPr>
              <w:t xml:space="preserve">I, as leader of the group, </w:t>
            </w:r>
            <w:r w:rsidRPr="002F285A">
              <w:rPr>
                <w:rFonts w:ascii="Arial Narrow" w:hAnsi="Arial Narrow"/>
                <w:b/>
                <w:bCs/>
                <w:color w:val="000000" w:themeColor="text1"/>
                <w:sz w:val="20"/>
                <w:szCs w:val="20"/>
              </w:rPr>
              <w:t xml:space="preserve">hereby acknowledge that </w:t>
            </w:r>
            <w:r>
              <w:rPr>
                <w:rFonts w:ascii="Arial Narrow" w:hAnsi="Arial Narrow"/>
                <w:b/>
                <w:bCs/>
                <w:color w:val="000000" w:themeColor="text1"/>
                <w:sz w:val="20"/>
                <w:szCs w:val="20"/>
              </w:rPr>
              <w:t xml:space="preserve">we </w:t>
            </w:r>
            <w:r w:rsidRPr="002F285A">
              <w:rPr>
                <w:rFonts w:ascii="Arial Narrow" w:hAnsi="Arial Narrow"/>
                <w:b/>
                <w:bCs/>
                <w:color w:val="000000" w:themeColor="text1"/>
                <w:sz w:val="20"/>
                <w:szCs w:val="20"/>
              </w:rPr>
              <w:t>a</w:t>
            </w:r>
            <w:r>
              <w:rPr>
                <w:rFonts w:ascii="Arial Narrow" w:hAnsi="Arial Narrow"/>
                <w:b/>
                <w:bCs/>
                <w:color w:val="000000" w:themeColor="text1"/>
                <w:sz w:val="20"/>
                <w:szCs w:val="20"/>
              </w:rPr>
              <w:t>re</w:t>
            </w:r>
            <w:r w:rsidRPr="002F285A">
              <w:rPr>
                <w:rFonts w:ascii="Arial Narrow" w:hAnsi="Arial Narrow"/>
                <w:b/>
                <w:bCs/>
                <w:color w:val="000000" w:themeColor="text1"/>
                <w:sz w:val="20"/>
                <w:szCs w:val="20"/>
              </w:rPr>
              <w:t xml:space="preserve"> participating in activities and/or staying at </w:t>
            </w:r>
            <w:proofErr w:type="spellStart"/>
            <w:r w:rsidRPr="002F285A">
              <w:rPr>
                <w:rFonts w:ascii="Arial Narrow" w:hAnsi="Arial Narrow"/>
                <w:b/>
                <w:bCs/>
                <w:color w:val="000000" w:themeColor="text1"/>
                <w:sz w:val="20"/>
                <w:szCs w:val="20"/>
              </w:rPr>
              <w:t>Apostel</w:t>
            </w:r>
            <w:proofErr w:type="spellEnd"/>
            <w:r w:rsidRPr="002F285A">
              <w:rPr>
                <w:rFonts w:ascii="Arial Narrow" w:hAnsi="Arial Narrow"/>
                <w:b/>
                <w:bCs/>
                <w:color w:val="000000" w:themeColor="text1"/>
                <w:sz w:val="20"/>
                <w:szCs w:val="20"/>
              </w:rPr>
              <w:t xml:space="preserve"> Battery entirely at </w:t>
            </w:r>
            <w:r>
              <w:rPr>
                <w:rFonts w:ascii="Arial Narrow" w:hAnsi="Arial Narrow"/>
                <w:b/>
                <w:bCs/>
                <w:color w:val="000000" w:themeColor="text1"/>
                <w:sz w:val="20"/>
                <w:szCs w:val="20"/>
              </w:rPr>
              <w:t>our o</w:t>
            </w:r>
            <w:r w:rsidRPr="002F285A">
              <w:rPr>
                <w:rFonts w:ascii="Arial Narrow" w:hAnsi="Arial Narrow"/>
                <w:b/>
                <w:bCs/>
                <w:color w:val="000000" w:themeColor="text1"/>
                <w:sz w:val="20"/>
                <w:szCs w:val="20"/>
              </w:rPr>
              <w:t>wn risk.</w:t>
            </w:r>
          </w:p>
          <w:p w14:paraId="11DF83A6" w14:textId="37314ED9" w:rsidR="002F285A" w:rsidRPr="002F285A" w:rsidRDefault="002F285A" w:rsidP="002F285A">
            <w:pPr>
              <w:pStyle w:val="ListParagraph"/>
              <w:rPr>
                <w:rFonts w:ascii="Arial Narrow" w:hAnsi="Arial Narrow"/>
                <w:b/>
                <w:bCs/>
                <w:color w:val="000000" w:themeColor="text1"/>
                <w:sz w:val="20"/>
                <w:szCs w:val="20"/>
              </w:rPr>
            </w:pPr>
            <w:r>
              <w:rPr>
                <w:rFonts w:ascii="Arial Narrow" w:hAnsi="Arial Narrow"/>
                <w:b/>
                <w:bCs/>
                <w:color w:val="000000" w:themeColor="text1"/>
                <w:sz w:val="20"/>
                <w:szCs w:val="20"/>
              </w:rPr>
              <w:t xml:space="preserve">We </w:t>
            </w:r>
            <w:r w:rsidRPr="002F285A">
              <w:rPr>
                <w:rFonts w:ascii="Arial Narrow" w:hAnsi="Arial Narrow"/>
                <w:b/>
                <w:bCs/>
                <w:color w:val="000000" w:themeColor="text1"/>
                <w:sz w:val="20"/>
                <w:szCs w:val="20"/>
              </w:rPr>
              <w:t xml:space="preserve">agree to indemnify and hold harmless </w:t>
            </w:r>
            <w:proofErr w:type="spellStart"/>
            <w:r w:rsidRPr="002F285A">
              <w:rPr>
                <w:rFonts w:ascii="Arial Narrow" w:hAnsi="Arial Narrow"/>
                <w:b/>
                <w:bCs/>
                <w:color w:val="000000" w:themeColor="text1"/>
                <w:sz w:val="20"/>
                <w:szCs w:val="20"/>
              </w:rPr>
              <w:t>Apostel</w:t>
            </w:r>
            <w:proofErr w:type="spellEnd"/>
            <w:r w:rsidRPr="002F285A">
              <w:rPr>
                <w:rFonts w:ascii="Arial Narrow" w:hAnsi="Arial Narrow"/>
                <w:b/>
                <w:bCs/>
                <w:color w:val="000000" w:themeColor="text1"/>
                <w:sz w:val="20"/>
                <w:szCs w:val="20"/>
              </w:rPr>
              <w:t xml:space="preserve"> Battery, its owners, staff, and affiliates from any claims, damages, injuries, losses, or liabilities that may arise during my stay </w:t>
            </w:r>
            <w:r w:rsidRPr="002F285A">
              <w:rPr>
                <w:rFonts w:ascii="Arial Narrow" w:hAnsi="Arial Narrow"/>
                <w:b/>
                <w:bCs/>
                <w:color w:val="000000" w:themeColor="text1"/>
                <w:sz w:val="20"/>
                <w:szCs w:val="20"/>
              </w:rPr>
              <w:lastRenderedPageBreak/>
              <w:t>or participation in any activities on-site, whether caused by negligence or otherwise.</w:t>
            </w:r>
          </w:p>
          <w:p w14:paraId="0A4482CB" w14:textId="69AD1202" w:rsidR="002F285A" w:rsidRPr="002F285A" w:rsidRDefault="002F285A" w:rsidP="002F285A">
            <w:pPr>
              <w:pStyle w:val="ListParagraph"/>
              <w:rPr>
                <w:rFonts w:ascii="Arial Narrow" w:hAnsi="Arial Narrow"/>
                <w:b/>
                <w:bCs/>
                <w:color w:val="A02B93" w:themeColor="accent5"/>
                <w:sz w:val="20"/>
                <w:szCs w:val="20"/>
                <w:u w:val="single"/>
              </w:rPr>
            </w:pPr>
          </w:p>
        </w:tc>
        <w:tc>
          <w:tcPr>
            <w:tcW w:w="3392" w:type="dxa"/>
            <w:tcBorders>
              <w:top w:val="single" w:sz="4" w:space="0" w:color="auto"/>
              <w:left w:val="single" w:sz="4" w:space="0" w:color="auto"/>
              <w:bottom w:val="single" w:sz="4" w:space="0" w:color="auto"/>
              <w:right w:val="single" w:sz="4" w:space="0" w:color="auto"/>
            </w:tcBorders>
          </w:tcPr>
          <w:p w14:paraId="015A55DB" w14:textId="77777777" w:rsidR="002F285A" w:rsidRPr="002F285A" w:rsidRDefault="002F285A" w:rsidP="00703FA4">
            <w:pPr>
              <w:rPr>
                <w:rFonts w:ascii="Arial Narrow" w:hAnsi="Arial Narrow"/>
                <w:b/>
                <w:bCs/>
                <w:sz w:val="20"/>
                <w:szCs w:val="20"/>
              </w:rPr>
            </w:pPr>
          </w:p>
        </w:tc>
      </w:tr>
      <w:tr w:rsidR="002F285A" w:rsidRPr="002F285A" w14:paraId="3D0648A9" w14:textId="77777777" w:rsidTr="002F285A">
        <w:tc>
          <w:tcPr>
            <w:tcW w:w="5624" w:type="dxa"/>
            <w:tcBorders>
              <w:top w:val="single" w:sz="4" w:space="0" w:color="auto"/>
              <w:left w:val="single" w:sz="4" w:space="0" w:color="auto"/>
              <w:bottom w:val="single" w:sz="4" w:space="0" w:color="auto"/>
              <w:right w:val="single" w:sz="4" w:space="0" w:color="auto"/>
            </w:tcBorders>
          </w:tcPr>
          <w:p w14:paraId="5824A849" w14:textId="1B1BC9DC" w:rsidR="002F285A" w:rsidRPr="002F285A" w:rsidRDefault="002F285A" w:rsidP="002F285A">
            <w:pPr>
              <w:pStyle w:val="ListParagraph"/>
              <w:numPr>
                <w:ilvl w:val="0"/>
                <w:numId w:val="1"/>
              </w:numPr>
              <w:rPr>
                <w:rFonts w:ascii="Arial Narrow" w:hAnsi="Arial Narrow"/>
                <w:b/>
                <w:bCs/>
                <w:color w:val="A02B93" w:themeColor="accent5"/>
                <w:sz w:val="20"/>
                <w:szCs w:val="20"/>
                <w:u w:val="single"/>
              </w:rPr>
            </w:pPr>
            <w:r>
              <w:rPr>
                <w:rFonts w:ascii="Arial Narrow" w:hAnsi="Arial Narrow"/>
                <w:b/>
                <w:bCs/>
                <w:color w:val="A02B93" w:themeColor="accent5"/>
                <w:sz w:val="20"/>
                <w:szCs w:val="20"/>
                <w:u w:val="single"/>
              </w:rPr>
              <w:t>I understand and accept the following:</w:t>
            </w:r>
          </w:p>
          <w:p w14:paraId="7CDA625C" w14:textId="77777777" w:rsidR="002F285A" w:rsidRDefault="002F285A" w:rsidP="002F285A">
            <w:pPr>
              <w:rPr>
                <w:rFonts w:ascii="Arial Narrow" w:hAnsi="Arial Narrow"/>
                <w:b/>
                <w:bCs/>
                <w:color w:val="A02B93" w:themeColor="accent5"/>
                <w:sz w:val="20"/>
                <w:szCs w:val="20"/>
                <w:u w:val="single"/>
              </w:rPr>
            </w:pPr>
          </w:p>
          <w:p w14:paraId="0A5BBAF0" w14:textId="77777777" w:rsidR="002F285A" w:rsidRDefault="002F285A" w:rsidP="002F285A">
            <w:pPr>
              <w:rPr>
                <w:rFonts w:ascii="Arial Narrow" w:hAnsi="Arial Narrow"/>
                <w:b/>
                <w:bCs/>
                <w:color w:val="000000" w:themeColor="text1"/>
                <w:sz w:val="20"/>
                <w:szCs w:val="20"/>
              </w:rPr>
            </w:pPr>
            <w:r>
              <w:rPr>
                <w:rFonts w:ascii="Arial Narrow" w:hAnsi="Arial Narrow"/>
                <w:b/>
                <w:bCs/>
                <w:color w:val="000000" w:themeColor="text1"/>
                <w:sz w:val="20"/>
                <w:szCs w:val="20"/>
              </w:rPr>
              <w:t xml:space="preserve">              </w:t>
            </w:r>
            <w:proofErr w:type="spellStart"/>
            <w:r w:rsidRPr="002F285A">
              <w:rPr>
                <w:rFonts w:ascii="Arial Narrow" w:hAnsi="Arial Narrow"/>
                <w:b/>
                <w:bCs/>
                <w:color w:val="000000" w:themeColor="text1"/>
                <w:sz w:val="20"/>
                <w:szCs w:val="20"/>
              </w:rPr>
              <w:t>Apostel</w:t>
            </w:r>
            <w:proofErr w:type="spellEnd"/>
            <w:r w:rsidRPr="002F285A">
              <w:rPr>
                <w:rFonts w:ascii="Arial Narrow" w:hAnsi="Arial Narrow"/>
                <w:b/>
                <w:bCs/>
                <w:color w:val="000000" w:themeColor="text1"/>
                <w:sz w:val="20"/>
                <w:szCs w:val="20"/>
              </w:rPr>
              <w:t xml:space="preserve"> Battery cannot be held liable for any personal I                </w:t>
            </w:r>
            <w:r>
              <w:rPr>
                <w:rFonts w:ascii="Arial Narrow" w:hAnsi="Arial Narrow"/>
                <w:b/>
                <w:bCs/>
                <w:color w:val="000000" w:themeColor="text1"/>
                <w:sz w:val="20"/>
                <w:szCs w:val="20"/>
              </w:rPr>
              <w:t xml:space="preserve">                i</w:t>
            </w:r>
            <w:r w:rsidRPr="002F285A">
              <w:rPr>
                <w:rFonts w:ascii="Arial Narrow" w:hAnsi="Arial Narrow"/>
                <w:b/>
                <w:bCs/>
                <w:color w:val="000000" w:themeColor="text1"/>
                <w:sz w:val="20"/>
                <w:szCs w:val="20"/>
              </w:rPr>
              <w:t>njury, loss, or damage to property. I am responsible for my own safety and the safety of those under my care. I have read and understood the terms and conditions outlined in the brochure and agree to abide by all site rules.</w:t>
            </w:r>
          </w:p>
          <w:p w14:paraId="558F559E" w14:textId="77777777" w:rsidR="002F285A" w:rsidRDefault="002F285A" w:rsidP="002F285A">
            <w:pPr>
              <w:rPr>
                <w:rFonts w:ascii="Arial Narrow" w:hAnsi="Arial Narrow"/>
                <w:b/>
                <w:bCs/>
                <w:color w:val="000000" w:themeColor="text1"/>
                <w:sz w:val="20"/>
                <w:szCs w:val="20"/>
              </w:rPr>
            </w:pPr>
          </w:p>
          <w:p w14:paraId="61083304" w14:textId="31936CE3" w:rsidR="002F285A" w:rsidRPr="002F285A" w:rsidRDefault="002F285A" w:rsidP="002F285A">
            <w:pPr>
              <w:rPr>
                <w:rFonts w:ascii="Arial Narrow" w:hAnsi="Arial Narrow"/>
                <w:b/>
                <w:bCs/>
                <w:color w:val="A02B93" w:themeColor="accent5"/>
                <w:sz w:val="20"/>
                <w:szCs w:val="20"/>
              </w:rPr>
            </w:pPr>
          </w:p>
        </w:tc>
        <w:tc>
          <w:tcPr>
            <w:tcW w:w="3392" w:type="dxa"/>
            <w:tcBorders>
              <w:top w:val="single" w:sz="4" w:space="0" w:color="auto"/>
              <w:left w:val="single" w:sz="4" w:space="0" w:color="auto"/>
              <w:bottom w:val="single" w:sz="4" w:space="0" w:color="auto"/>
              <w:right w:val="single" w:sz="4" w:space="0" w:color="auto"/>
            </w:tcBorders>
          </w:tcPr>
          <w:p w14:paraId="129A1AE4" w14:textId="77777777" w:rsidR="002F285A" w:rsidRPr="002F285A" w:rsidRDefault="002F285A" w:rsidP="00703FA4">
            <w:pPr>
              <w:rPr>
                <w:rFonts w:ascii="Arial Narrow" w:hAnsi="Arial Narrow"/>
                <w:b/>
                <w:bCs/>
                <w:sz w:val="20"/>
                <w:szCs w:val="20"/>
              </w:rPr>
            </w:pPr>
          </w:p>
        </w:tc>
      </w:tr>
      <w:tr w:rsidR="002F285A" w:rsidRPr="002F285A" w14:paraId="20B643BE" w14:textId="77777777" w:rsidTr="002F285A">
        <w:tc>
          <w:tcPr>
            <w:tcW w:w="5624" w:type="dxa"/>
            <w:tcBorders>
              <w:top w:val="single" w:sz="4" w:space="0" w:color="auto"/>
              <w:left w:val="single" w:sz="4" w:space="0" w:color="auto"/>
              <w:bottom w:val="single" w:sz="4" w:space="0" w:color="auto"/>
              <w:right w:val="single" w:sz="4" w:space="0" w:color="auto"/>
            </w:tcBorders>
          </w:tcPr>
          <w:p w14:paraId="120A9C4C" w14:textId="77777777" w:rsidR="002F285A" w:rsidRDefault="002F285A" w:rsidP="002F285A">
            <w:pPr>
              <w:pStyle w:val="ListParagraph"/>
              <w:numPr>
                <w:ilvl w:val="0"/>
                <w:numId w:val="1"/>
              </w:numPr>
              <w:rPr>
                <w:rFonts w:ascii="Arial Narrow" w:hAnsi="Arial Narrow"/>
                <w:b/>
                <w:bCs/>
                <w:color w:val="A02B93" w:themeColor="accent5"/>
                <w:sz w:val="20"/>
                <w:szCs w:val="20"/>
                <w:u w:val="single"/>
              </w:rPr>
            </w:pPr>
            <w:r>
              <w:rPr>
                <w:rFonts w:ascii="Arial Narrow" w:hAnsi="Arial Narrow"/>
                <w:b/>
                <w:bCs/>
                <w:color w:val="A02B93" w:themeColor="accent5"/>
                <w:sz w:val="20"/>
                <w:szCs w:val="20"/>
                <w:u w:val="single"/>
              </w:rPr>
              <w:t>Signed:</w:t>
            </w:r>
          </w:p>
          <w:p w14:paraId="529D79F0" w14:textId="77777777" w:rsidR="002F285A" w:rsidRDefault="002F285A" w:rsidP="002F285A">
            <w:pPr>
              <w:rPr>
                <w:rFonts w:ascii="Arial Narrow" w:hAnsi="Arial Narrow"/>
                <w:b/>
                <w:bCs/>
                <w:color w:val="A02B93" w:themeColor="accent5"/>
                <w:sz w:val="20"/>
                <w:szCs w:val="20"/>
                <w:u w:val="single"/>
              </w:rPr>
            </w:pPr>
          </w:p>
          <w:p w14:paraId="55B6E887" w14:textId="77777777" w:rsidR="002F285A" w:rsidRPr="002F285A" w:rsidRDefault="002F285A" w:rsidP="002F285A">
            <w:pPr>
              <w:ind w:left="720"/>
              <w:rPr>
                <w:rFonts w:ascii="Arial Narrow" w:hAnsi="Arial Narrow"/>
                <w:b/>
                <w:bCs/>
                <w:color w:val="000000" w:themeColor="text1"/>
                <w:sz w:val="20"/>
                <w:szCs w:val="20"/>
              </w:rPr>
            </w:pPr>
            <w:r w:rsidRPr="002F285A">
              <w:rPr>
                <w:rFonts w:ascii="Arial Narrow" w:hAnsi="Arial Narrow"/>
                <w:b/>
                <w:bCs/>
                <w:color w:val="000000" w:themeColor="text1"/>
                <w:sz w:val="20"/>
                <w:szCs w:val="20"/>
              </w:rPr>
              <w:t>Signature:</w:t>
            </w:r>
          </w:p>
          <w:p w14:paraId="7598C9D0" w14:textId="4A356EAE" w:rsidR="002F285A" w:rsidRPr="002F285A" w:rsidRDefault="002F285A" w:rsidP="002F285A">
            <w:pPr>
              <w:ind w:left="720"/>
              <w:rPr>
                <w:rFonts w:ascii="Arial Narrow" w:hAnsi="Arial Narrow"/>
                <w:b/>
                <w:bCs/>
                <w:color w:val="A02B93" w:themeColor="accent5"/>
                <w:sz w:val="20"/>
                <w:szCs w:val="20"/>
                <w:u w:val="single"/>
              </w:rPr>
            </w:pPr>
            <w:r w:rsidRPr="002F285A">
              <w:rPr>
                <w:rFonts w:ascii="Arial Narrow" w:hAnsi="Arial Narrow"/>
                <w:b/>
                <w:bCs/>
                <w:color w:val="000000" w:themeColor="text1"/>
                <w:sz w:val="20"/>
                <w:szCs w:val="20"/>
              </w:rPr>
              <w:t>Date:</w:t>
            </w:r>
          </w:p>
        </w:tc>
        <w:tc>
          <w:tcPr>
            <w:tcW w:w="3392" w:type="dxa"/>
            <w:tcBorders>
              <w:top w:val="single" w:sz="4" w:space="0" w:color="auto"/>
              <w:left w:val="single" w:sz="4" w:space="0" w:color="auto"/>
              <w:bottom w:val="single" w:sz="4" w:space="0" w:color="auto"/>
              <w:right w:val="single" w:sz="4" w:space="0" w:color="auto"/>
            </w:tcBorders>
          </w:tcPr>
          <w:p w14:paraId="01832F32" w14:textId="7E5BDDED" w:rsidR="002F285A" w:rsidRPr="002F285A" w:rsidRDefault="002F285A" w:rsidP="00703FA4">
            <w:pPr>
              <w:rPr>
                <w:rFonts w:ascii="Arial Narrow" w:hAnsi="Arial Narrow"/>
                <w:b/>
                <w:bCs/>
                <w:sz w:val="20"/>
                <w:szCs w:val="20"/>
              </w:rPr>
            </w:pPr>
            <w:r>
              <w:rPr>
                <w:rFonts w:ascii="Arial Narrow" w:hAnsi="Arial Narrow"/>
                <w:b/>
                <w:bCs/>
                <w:sz w:val="20"/>
                <w:szCs w:val="20"/>
              </w:rPr>
              <w:t xml:space="preserve"> </w:t>
            </w:r>
          </w:p>
        </w:tc>
      </w:tr>
    </w:tbl>
    <w:p w14:paraId="434AB60A" w14:textId="77777777" w:rsidR="00703FA4" w:rsidRPr="002F285A" w:rsidRDefault="00703FA4" w:rsidP="00703FA4">
      <w:pPr>
        <w:rPr>
          <w:rFonts w:ascii="Arial Narrow" w:hAnsi="Arial Narrow"/>
          <w:b/>
          <w:sz w:val="20"/>
          <w:szCs w:val="20"/>
        </w:rPr>
      </w:pPr>
    </w:p>
    <w:p w14:paraId="370B53AA" w14:textId="1F0A129B" w:rsidR="00D62CA2" w:rsidRPr="002F285A" w:rsidRDefault="00D62CA2">
      <w:pPr>
        <w:rPr>
          <w:rFonts w:ascii="Arial Narrow" w:hAnsi="Arial Narrow"/>
          <w:sz w:val="20"/>
          <w:szCs w:val="20"/>
        </w:rPr>
      </w:pPr>
    </w:p>
    <w:sectPr w:rsidR="00D62CA2" w:rsidRPr="002F2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B7033"/>
    <w:multiLevelType w:val="hybridMultilevel"/>
    <w:tmpl w:val="5C3A9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04C3D38"/>
    <w:multiLevelType w:val="hybridMultilevel"/>
    <w:tmpl w:val="CFC656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3743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4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A4"/>
    <w:rsid w:val="002F285A"/>
    <w:rsid w:val="006967BB"/>
    <w:rsid w:val="006B2121"/>
    <w:rsid w:val="00703FA4"/>
    <w:rsid w:val="008B3127"/>
    <w:rsid w:val="00BF3CE5"/>
    <w:rsid w:val="00CF3550"/>
    <w:rsid w:val="00D62CA2"/>
    <w:rsid w:val="00DF33A8"/>
    <w:rsid w:val="00F44E2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0F77"/>
  <w15:chartTrackingRefBased/>
  <w15:docId w15:val="{BB46BF3E-5CCB-43C3-B770-916B1278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FA4"/>
    <w:rPr>
      <w:rFonts w:eastAsiaTheme="majorEastAsia" w:cstheme="majorBidi"/>
      <w:color w:val="272727" w:themeColor="text1" w:themeTint="D8"/>
    </w:rPr>
  </w:style>
  <w:style w:type="paragraph" w:styleId="Title">
    <w:name w:val="Title"/>
    <w:basedOn w:val="Normal"/>
    <w:next w:val="Normal"/>
    <w:link w:val="TitleChar"/>
    <w:uiPriority w:val="10"/>
    <w:qFormat/>
    <w:rsid w:val="0070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FA4"/>
    <w:pPr>
      <w:spacing w:before="160"/>
      <w:jc w:val="center"/>
    </w:pPr>
    <w:rPr>
      <w:i/>
      <w:iCs/>
      <w:color w:val="404040" w:themeColor="text1" w:themeTint="BF"/>
    </w:rPr>
  </w:style>
  <w:style w:type="character" w:customStyle="1" w:styleId="QuoteChar">
    <w:name w:val="Quote Char"/>
    <w:basedOn w:val="DefaultParagraphFont"/>
    <w:link w:val="Quote"/>
    <w:uiPriority w:val="29"/>
    <w:rsid w:val="00703FA4"/>
    <w:rPr>
      <w:i/>
      <w:iCs/>
      <w:color w:val="404040" w:themeColor="text1" w:themeTint="BF"/>
    </w:rPr>
  </w:style>
  <w:style w:type="paragraph" w:styleId="ListParagraph">
    <w:name w:val="List Paragraph"/>
    <w:basedOn w:val="Normal"/>
    <w:uiPriority w:val="34"/>
    <w:qFormat/>
    <w:rsid w:val="00703FA4"/>
    <w:pPr>
      <w:ind w:left="720"/>
      <w:contextualSpacing/>
    </w:pPr>
  </w:style>
  <w:style w:type="character" w:styleId="IntenseEmphasis">
    <w:name w:val="Intense Emphasis"/>
    <w:basedOn w:val="DefaultParagraphFont"/>
    <w:uiPriority w:val="21"/>
    <w:qFormat/>
    <w:rsid w:val="00703FA4"/>
    <w:rPr>
      <w:i/>
      <w:iCs/>
      <w:color w:val="0F4761" w:themeColor="accent1" w:themeShade="BF"/>
    </w:rPr>
  </w:style>
  <w:style w:type="paragraph" w:styleId="IntenseQuote">
    <w:name w:val="Intense Quote"/>
    <w:basedOn w:val="Normal"/>
    <w:next w:val="Normal"/>
    <w:link w:val="IntenseQuoteChar"/>
    <w:uiPriority w:val="30"/>
    <w:qFormat/>
    <w:rsid w:val="00703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FA4"/>
    <w:rPr>
      <w:i/>
      <w:iCs/>
      <w:color w:val="0F4761" w:themeColor="accent1" w:themeShade="BF"/>
    </w:rPr>
  </w:style>
  <w:style w:type="character" w:styleId="IntenseReference">
    <w:name w:val="Intense Reference"/>
    <w:basedOn w:val="DefaultParagraphFont"/>
    <w:uiPriority w:val="32"/>
    <w:qFormat/>
    <w:rsid w:val="00703FA4"/>
    <w:rPr>
      <w:b/>
      <w:bCs/>
      <w:smallCaps/>
      <w:color w:val="0F4761" w:themeColor="accent1" w:themeShade="BF"/>
      <w:spacing w:val="5"/>
    </w:rPr>
  </w:style>
  <w:style w:type="table" w:styleId="TableGrid">
    <w:name w:val="Table Grid"/>
    <w:basedOn w:val="TableNormal"/>
    <w:uiPriority w:val="39"/>
    <w:rsid w:val="00703F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567742445249582675m-4775823796563425229m-7155887953970936880m1443257959660665553msolistparagraph">
    <w:name w:val="m_8567742445249582675m-4775823796563425229m-7155887953970936880m1443257959660665553msolistparagraph"/>
    <w:basedOn w:val="Normal"/>
    <w:rsid w:val="002F285A"/>
    <w:pPr>
      <w:spacing w:before="100" w:beforeAutospacing="1" w:after="100" w:afterAutospacing="1" w:line="240"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4214</TotalTime>
  <Pages>3</Pages>
  <Words>730</Words>
  <Characters>3578</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Vwdv</dc:creator>
  <cp:keywords/>
  <dc:description/>
  <cp:lastModifiedBy>Lindy Vwdv</cp:lastModifiedBy>
  <cp:revision>2</cp:revision>
  <cp:lastPrinted>2025-10-15T06:33:00Z</cp:lastPrinted>
  <dcterms:created xsi:type="dcterms:W3CDTF">2025-09-08T12:49:00Z</dcterms:created>
  <dcterms:modified xsi:type="dcterms:W3CDTF">2025-10-15T06:33:00Z</dcterms:modified>
</cp:coreProperties>
</file>